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881F5" w14:textId="77777777" w:rsidR="00380E77" w:rsidRPr="00380E77" w:rsidRDefault="00380E77" w:rsidP="00380E77">
      <w:pPr>
        <w:spacing w:after="0" w:line="240" w:lineRule="auto"/>
        <w:rPr>
          <w:rFonts w:ascii="Times New Roman" w:hAnsi="Times New Roman" w:cs="Times New Roman"/>
          <w:b/>
          <w:sz w:val="20"/>
          <w:szCs w:val="20"/>
          <w:shd w:val="clear" w:color="auto" w:fill="FFFFFF"/>
          <w:lang w:val="kk-KZ"/>
        </w:rPr>
      </w:pPr>
      <w:bookmarkStart w:id="0" w:name="_GoBack"/>
      <w:bookmarkEnd w:id="0"/>
    </w:p>
    <w:p w14:paraId="730E1572" w14:textId="67FF1D44" w:rsidR="00F32066" w:rsidRPr="00380E77" w:rsidRDefault="00380E77" w:rsidP="00380E77">
      <w:pPr>
        <w:spacing w:after="0" w:line="240" w:lineRule="auto"/>
        <w:rPr>
          <w:rFonts w:ascii="Times New Roman" w:hAnsi="Times New Roman" w:cs="Times New Roman"/>
          <w:b/>
          <w:sz w:val="20"/>
          <w:szCs w:val="20"/>
          <w:shd w:val="clear" w:color="auto" w:fill="FFFFFF"/>
          <w:lang w:val="kk-KZ"/>
        </w:rPr>
      </w:pPr>
      <w:r w:rsidRPr="00380E77">
        <w:rPr>
          <w:rFonts w:ascii="Times New Roman" w:hAnsi="Times New Roman" w:cs="Times New Roman"/>
          <w:b/>
          <w:sz w:val="20"/>
          <w:szCs w:val="20"/>
          <w:shd w:val="clear" w:color="auto" w:fill="FFFFFF"/>
          <w:lang w:val="kk-KZ"/>
        </w:rPr>
        <w:t>ЕСТАЕВА Айжан Шайзадаевна,</w:t>
      </w:r>
    </w:p>
    <w:p w14:paraId="7D11BF6C" w14:textId="083EE077" w:rsidR="00F32066" w:rsidRPr="00380E77" w:rsidRDefault="00F32066" w:rsidP="00380E77">
      <w:pPr>
        <w:spacing w:after="0" w:line="240" w:lineRule="auto"/>
        <w:rPr>
          <w:rFonts w:ascii="Times New Roman" w:hAnsi="Times New Roman" w:cs="Times New Roman"/>
          <w:b/>
          <w:sz w:val="20"/>
          <w:szCs w:val="20"/>
          <w:shd w:val="clear" w:color="auto" w:fill="FFFFFF"/>
          <w:lang w:val="kk-KZ"/>
        </w:rPr>
      </w:pPr>
      <w:r w:rsidRPr="00380E77">
        <w:rPr>
          <w:rFonts w:ascii="Times New Roman" w:hAnsi="Times New Roman" w:cs="Times New Roman"/>
          <w:b/>
          <w:sz w:val="20"/>
          <w:szCs w:val="20"/>
          <w:shd w:val="clear" w:color="auto" w:fill="FFFFFF"/>
          <w:lang w:val="kk-KZ"/>
        </w:rPr>
        <w:t xml:space="preserve">№78 </w:t>
      </w:r>
      <w:r w:rsidR="00380E77" w:rsidRPr="00380E77">
        <w:rPr>
          <w:rFonts w:ascii="Times New Roman" w:hAnsi="Times New Roman" w:cs="Times New Roman"/>
          <w:b/>
          <w:sz w:val="20"/>
          <w:szCs w:val="20"/>
          <w:shd w:val="clear" w:color="auto" w:fill="FFFFFF"/>
          <w:lang w:val="kk-KZ"/>
        </w:rPr>
        <w:t>жалпы білім беретін мектебінің қ</w:t>
      </w:r>
      <w:r w:rsidRPr="00380E77">
        <w:rPr>
          <w:rFonts w:ascii="Times New Roman" w:hAnsi="Times New Roman" w:cs="Times New Roman"/>
          <w:b/>
          <w:sz w:val="20"/>
          <w:szCs w:val="20"/>
          <w:shd w:val="clear" w:color="auto" w:fill="FFFFFF"/>
          <w:lang w:val="kk-KZ"/>
        </w:rPr>
        <w:t xml:space="preserve">азақ тілі мен әдебиеті </w:t>
      </w:r>
      <w:r w:rsidR="00380E77" w:rsidRPr="00380E77">
        <w:rPr>
          <w:rFonts w:ascii="Times New Roman" w:hAnsi="Times New Roman" w:cs="Times New Roman"/>
          <w:b/>
          <w:sz w:val="20"/>
          <w:szCs w:val="20"/>
          <w:shd w:val="clear" w:color="auto" w:fill="FFFFFF"/>
          <w:lang w:val="kk-KZ"/>
        </w:rPr>
        <w:t>пәні мұғалімі.</w:t>
      </w:r>
    </w:p>
    <w:p w14:paraId="15D4D955" w14:textId="1DF7191C" w:rsidR="00F32066" w:rsidRPr="00380E77" w:rsidRDefault="00380E77" w:rsidP="00380E77">
      <w:pPr>
        <w:spacing w:after="0" w:line="240" w:lineRule="auto"/>
        <w:rPr>
          <w:rFonts w:ascii="Times New Roman" w:hAnsi="Times New Roman" w:cs="Times New Roman"/>
          <w:b/>
          <w:sz w:val="20"/>
          <w:szCs w:val="20"/>
          <w:shd w:val="clear" w:color="auto" w:fill="FFFFFF"/>
          <w:lang w:val="kk-KZ"/>
        </w:rPr>
      </w:pPr>
      <w:r w:rsidRPr="00380E77">
        <w:rPr>
          <w:rFonts w:ascii="Times New Roman" w:hAnsi="Times New Roman" w:cs="Times New Roman"/>
          <w:b/>
          <w:sz w:val="20"/>
          <w:szCs w:val="20"/>
          <w:shd w:val="clear" w:color="auto" w:fill="FFFFFF"/>
          <w:lang w:val="kk-KZ"/>
        </w:rPr>
        <w:t>Түркістан облысы, Сарыағаш ауданы</w:t>
      </w:r>
    </w:p>
    <w:p w14:paraId="0AEFF920" w14:textId="77777777" w:rsidR="0007051B" w:rsidRPr="00380E77" w:rsidRDefault="0007051B" w:rsidP="00380E77">
      <w:pPr>
        <w:spacing w:after="0" w:line="240" w:lineRule="auto"/>
        <w:rPr>
          <w:rFonts w:ascii="Times New Roman" w:hAnsi="Times New Roman" w:cs="Times New Roman"/>
          <w:b/>
          <w:sz w:val="20"/>
          <w:szCs w:val="20"/>
          <w:shd w:val="clear" w:color="auto" w:fill="FFFFFF"/>
          <w:lang w:val="kk-KZ"/>
        </w:rPr>
      </w:pPr>
    </w:p>
    <w:p w14:paraId="0BACBDCD" w14:textId="3334F108" w:rsidR="0007051B" w:rsidRPr="00380E77" w:rsidRDefault="0007051B" w:rsidP="00380E77">
      <w:pPr>
        <w:spacing w:after="0" w:line="240" w:lineRule="auto"/>
        <w:jc w:val="center"/>
        <w:rPr>
          <w:rFonts w:ascii="Times New Roman" w:hAnsi="Times New Roman" w:cs="Times New Roman"/>
          <w:b/>
          <w:sz w:val="20"/>
          <w:szCs w:val="20"/>
          <w:lang w:val="kk-KZ"/>
        </w:rPr>
      </w:pPr>
      <w:r w:rsidRPr="00380E77">
        <w:rPr>
          <w:rFonts w:ascii="Times New Roman" w:hAnsi="Times New Roman" w:cs="Times New Roman"/>
          <w:b/>
          <w:sz w:val="20"/>
          <w:szCs w:val="20"/>
          <w:shd w:val="clear" w:color="auto" w:fill="FFFFFF"/>
          <w:lang w:val="kk-KZ"/>
        </w:rPr>
        <w:t xml:space="preserve">PISA </w:t>
      </w:r>
      <w:r w:rsidRPr="00380E77">
        <w:rPr>
          <w:rStyle w:val="ac"/>
          <w:rFonts w:ascii="Times New Roman" w:hAnsi="Times New Roman" w:cs="Times New Roman"/>
          <w:b/>
          <w:bCs/>
          <w:i w:val="0"/>
          <w:sz w:val="20"/>
          <w:szCs w:val="20"/>
          <w:shd w:val="clear" w:color="auto" w:fill="FFFFFF"/>
          <w:lang w:val="kk-KZ"/>
        </w:rPr>
        <w:t>ТАПСЫРМАЛАРЫН ҚАЗАҚ ТІЛІ</w:t>
      </w:r>
      <w:r w:rsidRPr="00380E77">
        <w:rPr>
          <w:rFonts w:ascii="Times New Roman" w:hAnsi="Times New Roman" w:cs="Times New Roman"/>
          <w:b/>
          <w:sz w:val="20"/>
          <w:szCs w:val="20"/>
          <w:shd w:val="clear" w:color="auto" w:fill="FFFFFF"/>
          <w:lang w:val="kk-KZ"/>
        </w:rPr>
        <w:t xml:space="preserve"> МЕН ӘДЕБИЕТ </w:t>
      </w:r>
      <w:r w:rsidRPr="00380E77">
        <w:rPr>
          <w:rStyle w:val="ac"/>
          <w:rFonts w:ascii="Times New Roman" w:hAnsi="Times New Roman" w:cs="Times New Roman"/>
          <w:b/>
          <w:bCs/>
          <w:i w:val="0"/>
          <w:sz w:val="20"/>
          <w:szCs w:val="20"/>
          <w:shd w:val="clear" w:color="auto" w:fill="FFFFFF"/>
          <w:lang w:val="kk-KZ"/>
        </w:rPr>
        <w:t>САБАҚТАРЫНА</w:t>
      </w:r>
      <w:r w:rsidRPr="00380E77">
        <w:rPr>
          <w:rFonts w:ascii="Times New Roman" w:hAnsi="Times New Roman" w:cs="Times New Roman"/>
          <w:b/>
          <w:sz w:val="20"/>
          <w:szCs w:val="20"/>
          <w:shd w:val="clear" w:color="auto" w:fill="FFFFFF"/>
          <w:lang w:val="kk-KZ"/>
        </w:rPr>
        <w:t xml:space="preserve"> КІРІКТІРУ АРҚЫЛЫ ОҚУШЫЛАРДЫҢ ФУНКЦИОНАЛДЫҚ САУАТТЫЛЫҒЫН АРТТЫРУ</w:t>
      </w:r>
    </w:p>
    <w:p w14:paraId="7CFA2A4D" w14:textId="77777777" w:rsidR="0007051B" w:rsidRPr="00380E77" w:rsidRDefault="0007051B" w:rsidP="00380E77">
      <w:pPr>
        <w:spacing w:after="0" w:line="240" w:lineRule="auto"/>
        <w:jc w:val="center"/>
        <w:rPr>
          <w:rFonts w:ascii="Times New Roman" w:hAnsi="Times New Roman" w:cs="Times New Roman"/>
          <w:b/>
          <w:sz w:val="20"/>
          <w:szCs w:val="20"/>
          <w:shd w:val="clear" w:color="auto" w:fill="FFFFFF"/>
          <w:lang w:val="kk-KZ"/>
        </w:rPr>
      </w:pPr>
      <w:r w:rsidRPr="00380E77">
        <w:rPr>
          <w:rFonts w:ascii="Times New Roman" w:hAnsi="Times New Roman" w:cs="Times New Roman"/>
          <w:b/>
          <w:sz w:val="20"/>
          <w:szCs w:val="20"/>
          <w:lang w:val="kk-KZ"/>
        </w:rPr>
        <w:t>АВТОРЛЫҚ БАҒДАРЛАМА</w:t>
      </w:r>
    </w:p>
    <w:p w14:paraId="5EDC7BB9" w14:textId="77777777" w:rsidR="0007051B" w:rsidRPr="00380E77" w:rsidRDefault="0007051B" w:rsidP="00380E77">
      <w:pPr>
        <w:spacing w:after="0" w:line="240" w:lineRule="auto"/>
        <w:rPr>
          <w:rFonts w:ascii="Times New Roman" w:hAnsi="Times New Roman" w:cs="Times New Roman"/>
          <w:sz w:val="20"/>
          <w:szCs w:val="20"/>
          <w:lang w:val="kk-KZ"/>
        </w:rPr>
      </w:pPr>
    </w:p>
    <w:p w14:paraId="4BF77E65" w14:textId="77777777" w:rsidR="0007051B" w:rsidRPr="00380E77" w:rsidRDefault="0007051B" w:rsidP="00380E77">
      <w:pPr>
        <w:pStyle w:val="af0"/>
        <w:ind w:firstLine="708"/>
        <w:rPr>
          <w:rFonts w:ascii="Times New Roman" w:hAnsi="Times New Roman" w:cs="Times New Roman"/>
          <w:sz w:val="20"/>
          <w:szCs w:val="20"/>
          <w:lang w:val="kk-KZ"/>
        </w:rPr>
      </w:pPr>
      <w:r w:rsidRPr="00380E77">
        <w:rPr>
          <w:rFonts w:ascii="Times New Roman" w:hAnsi="Times New Roman" w:cs="Times New Roman"/>
          <w:sz w:val="20"/>
          <w:szCs w:val="20"/>
          <w:lang w:val="kk-KZ"/>
        </w:rPr>
        <w:t>Жаңартылған оқу бағдарламасы қазақ тілін функционалдық-</w:t>
      </w:r>
      <w:r w:rsidRPr="00380E77">
        <w:rPr>
          <w:rFonts w:ascii="Times New Roman" w:hAnsi="Times New Roman" w:cs="Times New Roman"/>
          <w:spacing w:val="-77"/>
          <w:sz w:val="20"/>
          <w:szCs w:val="20"/>
          <w:lang w:val="kk-KZ"/>
        </w:rPr>
        <w:t xml:space="preserve"> </w:t>
      </w:r>
      <w:r w:rsidRPr="00380E77">
        <w:rPr>
          <w:rFonts w:ascii="Times New Roman" w:hAnsi="Times New Roman" w:cs="Times New Roman"/>
          <w:sz w:val="20"/>
          <w:szCs w:val="20"/>
          <w:lang w:val="kk-KZ"/>
        </w:rPr>
        <w:t>коммуникативтік</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тұрғыдан</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оқытуға назар</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аударылып,</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төрт</w:t>
      </w:r>
      <w:r w:rsidRPr="00380E77">
        <w:rPr>
          <w:rFonts w:ascii="Times New Roman" w:hAnsi="Times New Roman" w:cs="Times New Roman"/>
          <w:spacing w:val="-77"/>
          <w:sz w:val="20"/>
          <w:szCs w:val="20"/>
          <w:lang w:val="kk-KZ"/>
        </w:rPr>
        <w:t xml:space="preserve"> </w:t>
      </w:r>
      <w:r w:rsidRPr="00380E77">
        <w:rPr>
          <w:rFonts w:ascii="Times New Roman" w:hAnsi="Times New Roman" w:cs="Times New Roman"/>
          <w:sz w:val="20"/>
          <w:szCs w:val="20"/>
          <w:lang w:val="kk-KZ"/>
        </w:rPr>
        <w:t>дағдыға</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(тыңдалым,</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оқылым,</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жазылым,</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айтылым)</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негізделген.</w:t>
      </w:r>
      <w:r w:rsidRPr="00380E77">
        <w:rPr>
          <w:rFonts w:ascii="Times New Roman" w:hAnsi="Times New Roman" w:cs="Times New Roman"/>
          <w:spacing w:val="-77"/>
          <w:sz w:val="20"/>
          <w:szCs w:val="20"/>
          <w:lang w:val="kk-KZ"/>
        </w:rPr>
        <w:t xml:space="preserve"> </w:t>
      </w:r>
      <w:r w:rsidRPr="00380E77">
        <w:rPr>
          <w:rFonts w:ascii="Times New Roman" w:hAnsi="Times New Roman" w:cs="Times New Roman"/>
          <w:sz w:val="20"/>
          <w:szCs w:val="20"/>
          <w:lang w:val="kk-KZ"/>
        </w:rPr>
        <w:t>Оқу</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бағдарламасында</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коммуникативтік</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әрекеттер</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мен</w:t>
      </w:r>
      <w:r w:rsidRPr="00380E77">
        <w:rPr>
          <w:rFonts w:ascii="Times New Roman" w:hAnsi="Times New Roman" w:cs="Times New Roman"/>
          <w:spacing w:val="-77"/>
          <w:sz w:val="20"/>
          <w:szCs w:val="20"/>
          <w:lang w:val="kk-KZ"/>
        </w:rPr>
        <w:t xml:space="preserve"> </w:t>
      </w:r>
      <w:r w:rsidRPr="00380E77">
        <w:rPr>
          <w:rFonts w:ascii="Times New Roman" w:hAnsi="Times New Roman" w:cs="Times New Roman"/>
          <w:sz w:val="20"/>
          <w:szCs w:val="20"/>
          <w:lang w:val="kk-KZ"/>
        </w:rPr>
        <w:t>дағдыларды жүзеге</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асыратын</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оқу</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мақсаттары</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ұсынылған.</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Оқу</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мақсаттары</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әр</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сынып</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деңгейіне</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сәйкес</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динамикалық</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даму</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бағытында</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жасалған. Бағдарлама</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«спиральді</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оқыту»</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тәсіліне</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негізделе</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құрылған.</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Әр сынып</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сайын</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оқу</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мақсаттары</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қарапайымнан күрделіге қарай өсіп, қайталанып</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отырады. Бағдарлама</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мазмұны</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әдебиет,</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тарих,</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биология,</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география,</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физика сияқты</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өзге</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пәндермен</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тығыз</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байланысты.</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Бағдарлама</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оқушылардың</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функционалдық</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сауаттылығын</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арттыруға, сыни тұрғыдан ойлау дағдысын дамытуға ықпал етеді. Оқу сaуaттылығы – оқушылaрдың жaзбa мәтіндерді түсінуі және</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қолдaнуы,</w:t>
      </w:r>
      <w:r w:rsidRPr="00380E77">
        <w:rPr>
          <w:rFonts w:ascii="Times New Roman" w:hAnsi="Times New Roman" w:cs="Times New Roman"/>
          <w:spacing w:val="-19"/>
          <w:sz w:val="20"/>
          <w:szCs w:val="20"/>
          <w:lang w:val="kk-KZ"/>
        </w:rPr>
        <w:t xml:space="preserve"> </w:t>
      </w:r>
      <w:r w:rsidRPr="00380E77">
        <w:rPr>
          <w:rFonts w:ascii="Times New Roman" w:hAnsi="Times New Roman" w:cs="Times New Roman"/>
          <w:sz w:val="20"/>
          <w:szCs w:val="20"/>
          <w:lang w:val="kk-KZ"/>
        </w:rPr>
        <w:t>мәтін</w:t>
      </w:r>
      <w:r w:rsidRPr="00380E77">
        <w:rPr>
          <w:rFonts w:ascii="Times New Roman" w:hAnsi="Times New Roman" w:cs="Times New Roman"/>
          <w:spacing w:val="-16"/>
          <w:sz w:val="20"/>
          <w:szCs w:val="20"/>
          <w:lang w:val="kk-KZ"/>
        </w:rPr>
        <w:t xml:space="preserve"> </w:t>
      </w:r>
      <w:r w:rsidRPr="00380E77">
        <w:rPr>
          <w:rFonts w:ascii="Times New Roman" w:hAnsi="Times New Roman" w:cs="Times New Roman"/>
          <w:sz w:val="20"/>
          <w:szCs w:val="20"/>
          <w:lang w:val="kk-KZ"/>
        </w:rPr>
        <w:t>бaрысындa</w:t>
      </w:r>
      <w:r w:rsidRPr="00380E77">
        <w:rPr>
          <w:rFonts w:ascii="Times New Roman" w:hAnsi="Times New Roman" w:cs="Times New Roman"/>
          <w:spacing w:val="-14"/>
          <w:sz w:val="20"/>
          <w:szCs w:val="20"/>
          <w:lang w:val="kk-KZ"/>
        </w:rPr>
        <w:t xml:space="preserve"> </w:t>
      </w:r>
      <w:r w:rsidRPr="00380E77">
        <w:rPr>
          <w:rFonts w:ascii="Times New Roman" w:hAnsi="Times New Roman" w:cs="Times New Roman"/>
          <w:sz w:val="20"/>
          <w:szCs w:val="20"/>
          <w:lang w:val="kk-KZ"/>
        </w:rPr>
        <w:t>ой-толғaуы,</w:t>
      </w:r>
      <w:r w:rsidRPr="00380E77">
        <w:rPr>
          <w:rFonts w:ascii="Times New Roman" w:hAnsi="Times New Roman" w:cs="Times New Roman"/>
          <w:spacing w:val="-15"/>
          <w:sz w:val="20"/>
          <w:szCs w:val="20"/>
          <w:lang w:val="kk-KZ"/>
        </w:rPr>
        <w:t xml:space="preserve"> </w:t>
      </w:r>
      <w:r w:rsidRPr="00380E77">
        <w:rPr>
          <w:rFonts w:ascii="Times New Roman" w:hAnsi="Times New Roman" w:cs="Times New Roman"/>
          <w:sz w:val="20"/>
          <w:szCs w:val="20"/>
          <w:lang w:val="kk-KZ"/>
        </w:rPr>
        <w:t>жaңa</w:t>
      </w:r>
      <w:r w:rsidRPr="00380E77">
        <w:rPr>
          <w:rFonts w:ascii="Times New Roman" w:hAnsi="Times New Roman" w:cs="Times New Roman"/>
          <w:spacing w:val="-14"/>
          <w:sz w:val="20"/>
          <w:szCs w:val="20"/>
          <w:lang w:val="kk-KZ"/>
        </w:rPr>
        <w:t xml:space="preserve"> </w:t>
      </w:r>
      <w:r w:rsidRPr="00380E77">
        <w:rPr>
          <w:rFonts w:ascii="Times New Roman" w:hAnsi="Times New Roman" w:cs="Times New Roman"/>
          <w:sz w:val="20"/>
          <w:szCs w:val="20"/>
          <w:lang w:val="kk-KZ"/>
        </w:rPr>
        <w:t>білім</w:t>
      </w:r>
      <w:r w:rsidRPr="00380E77">
        <w:rPr>
          <w:rFonts w:ascii="Times New Roman" w:hAnsi="Times New Roman" w:cs="Times New Roman"/>
          <w:spacing w:val="-17"/>
          <w:sz w:val="20"/>
          <w:szCs w:val="20"/>
          <w:lang w:val="kk-KZ"/>
        </w:rPr>
        <w:t xml:space="preserve"> </w:t>
      </w:r>
      <w:r w:rsidRPr="00380E77">
        <w:rPr>
          <w:rFonts w:ascii="Times New Roman" w:hAnsi="Times New Roman" w:cs="Times New Roman"/>
          <w:sz w:val="20"/>
          <w:szCs w:val="20"/>
          <w:lang w:val="kk-KZ"/>
        </w:rPr>
        <w:t>игерудегі</w:t>
      </w:r>
      <w:r w:rsidRPr="00380E77">
        <w:rPr>
          <w:rFonts w:ascii="Times New Roman" w:hAnsi="Times New Roman" w:cs="Times New Roman"/>
          <w:spacing w:val="-16"/>
          <w:sz w:val="20"/>
          <w:szCs w:val="20"/>
          <w:lang w:val="kk-KZ"/>
        </w:rPr>
        <w:t xml:space="preserve"> </w:t>
      </w:r>
      <w:r w:rsidRPr="00380E77">
        <w:rPr>
          <w:rFonts w:ascii="Times New Roman" w:hAnsi="Times New Roman" w:cs="Times New Roman"/>
          <w:sz w:val="20"/>
          <w:szCs w:val="20"/>
          <w:lang w:val="kk-KZ"/>
        </w:rPr>
        <w:t>әдіс-</w:t>
      </w:r>
      <w:r w:rsidRPr="00380E77">
        <w:rPr>
          <w:rFonts w:ascii="Times New Roman" w:hAnsi="Times New Roman" w:cs="Times New Roman"/>
          <w:spacing w:val="-78"/>
          <w:sz w:val="20"/>
          <w:szCs w:val="20"/>
          <w:lang w:val="kk-KZ"/>
        </w:rPr>
        <w:t xml:space="preserve"> </w:t>
      </w:r>
      <w:r w:rsidRPr="00380E77">
        <w:rPr>
          <w:rFonts w:ascii="Times New Roman" w:hAnsi="Times New Roman" w:cs="Times New Roman"/>
          <w:sz w:val="20"/>
          <w:szCs w:val="20"/>
          <w:lang w:val="kk-KZ"/>
        </w:rPr>
        <w:t>тәсілдерді</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қолдaнуы,</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әлеуметтік</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ортaғa</w:t>
      </w:r>
      <w:r w:rsidRPr="00380E77">
        <w:rPr>
          <w:rFonts w:ascii="Times New Roman" w:hAnsi="Times New Roman" w:cs="Times New Roman"/>
          <w:spacing w:val="1"/>
          <w:sz w:val="20"/>
          <w:szCs w:val="20"/>
          <w:lang w:val="kk-KZ"/>
        </w:rPr>
        <w:t xml:space="preserve"> </w:t>
      </w:r>
      <w:r w:rsidRPr="00380E77">
        <w:rPr>
          <w:rFonts w:ascii="Times New Roman" w:hAnsi="Times New Roman" w:cs="Times New Roman"/>
          <w:sz w:val="20"/>
          <w:szCs w:val="20"/>
          <w:lang w:val="kk-KZ"/>
        </w:rPr>
        <w:t>бейімделуі.</w:t>
      </w:r>
    </w:p>
    <w:p w14:paraId="70B8BCFC" w14:textId="3CBFD0AC" w:rsidR="0007051B" w:rsidRPr="00380E77" w:rsidRDefault="0007051B" w:rsidP="00380E77">
      <w:pPr>
        <w:shd w:val="clear" w:color="auto" w:fill="FFFFFF"/>
        <w:spacing w:after="0" w:line="240" w:lineRule="auto"/>
        <w:ind w:firstLine="708"/>
        <w:rPr>
          <w:rFonts w:ascii="Times New Roman" w:eastAsia="Times New Roman" w:hAnsi="Times New Roman" w:cs="Times New Roman"/>
          <w:sz w:val="20"/>
          <w:szCs w:val="20"/>
          <w:lang w:val="kk-KZ" w:eastAsia="ru-RU"/>
        </w:rPr>
      </w:pPr>
      <w:r w:rsidRPr="00380E77">
        <w:rPr>
          <w:rFonts w:ascii="Times New Roman" w:eastAsia="Times New Roman" w:hAnsi="Times New Roman" w:cs="Times New Roman"/>
          <w:sz w:val="20"/>
          <w:szCs w:val="20"/>
          <w:lang w:val="kk-KZ" w:eastAsia="ru-RU"/>
        </w:rPr>
        <w:t xml:space="preserve">Жеке тұлғаның одан әрі өз бетінше білім алуы мен дамуына қажетті негізгі құралдардың бірі </w:t>
      </w:r>
      <w:r w:rsidRPr="00380E77">
        <w:rPr>
          <w:rFonts w:ascii="Times New Roman" w:eastAsia="Times New Roman" w:hAnsi="Times New Roman" w:cs="Times New Roman"/>
          <w:i/>
          <w:iCs/>
          <w:sz w:val="20"/>
          <w:szCs w:val="20"/>
          <w:bdr w:val="none" w:sz="0" w:space="0" w:color="auto" w:frame="1"/>
          <w:lang w:val="kk-KZ" w:eastAsia="ru-RU"/>
        </w:rPr>
        <w:t xml:space="preserve">оқу сауаттылығы </w:t>
      </w:r>
      <w:r w:rsidRPr="00380E77">
        <w:rPr>
          <w:rFonts w:ascii="Times New Roman" w:eastAsia="Times New Roman" w:hAnsi="Times New Roman" w:cs="Times New Roman"/>
          <w:sz w:val="20"/>
          <w:szCs w:val="20"/>
          <w:lang w:val="kk-KZ" w:eastAsia="ru-RU"/>
        </w:rPr>
        <w:t xml:space="preserve">болып табылады. Осы ұғым үш құрамдас бөліктерден тұрады. Ол адамның оқыту барысында оқығанын педагогикалық әрекеттің маңызды бағыты ретінде </w:t>
      </w:r>
      <w:r w:rsidRPr="00380E77">
        <w:rPr>
          <w:rFonts w:ascii="Times New Roman" w:eastAsia="Times New Roman" w:hAnsi="Times New Roman" w:cs="Times New Roman"/>
          <w:i/>
          <w:iCs/>
          <w:sz w:val="20"/>
          <w:szCs w:val="20"/>
          <w:bdr w:val="none" w:sz="0" w:space="0" w:color="auto" w:frame="1"/>
          <w:lang w:val="kk-KZ" w:eastAsia="ru-RU"/>
        </w:rPr>
        <w:t xml:space="preserve">түсіну </w:t>
      </w:r>
      <w:r w:rsidRPr="00380E77">
        <w:rPr>
          <w:rFonts w:ascii="Times New Roman" w:eastAsia="Times New Roman" w:hAnsi="Times New Roman" w:cs="Times New Roman"/>
          <w:sz w:val="20"/>
          <w:szCs w:val="20"/>
          <w:lang w:val="kk-KZ" w:eastAsia="ru-RU"/>
        </w:rPr>
        <w:t xml:space="preserve">қабілеті. Пән мұғалімі жұмысының қолданбалы аспектісі білімгерді қойылған сұраққа толық жауап беру барысында мәтін ақпаратын </w:t>
      </w:r>
      <w:r w:rsidRPr="00380E77">
        <w:rPr>
          <w:rFonts w:ascii="Times New Roman" w:eastAsia="Times New Roman" w:hAnsi="Times New Roman" w:cs="Times New Roman"/>
          <w:i/>
          <w:iCs/>
          <w:sz w:val="20"/>
          <w:szCs w:val="20"/>
          <w:bdr w:val="none" w:sz="0" w:space="0" w:color="auto" w:frame="1"/>
          <w:lang w:val="kk-KZ" w:eastAsia="ru-RU"/>
        </w:rPr>
        <w:t xml:space="preserve">пайдалануға </w:t>
      </w:r>
      <w:r w:rsidRPr="00380E77">
        <w:rPr>
          <w:rFonts w:ascii="Times New Roman" w:eastAsia="Times New Roman" w:hAnsi="Times New Roman" w:cs="Times New Roman"/>
          <w:sz w:val="20"/>
          <w:szCs w:val="20"/>
          <w:lang w:val="kk-KZ" w:eastAsia="ru-RU"/>
        </w:rPr>
        <w:t xml:space="preserve">үйретуі болып табылады. Және одан да маңызды нәрсе – оқушы белсенділігінің басты көрсеткіші ретінде </w:t>
      </w:r>
      <w:r w:rsidRPr="00380E77">
        <w:rPr>
          <w:rFonts w:ascii="Times New Roman" w:eastAsia="Times New Roman" w:hAnsi="Times New Roman" w:cs="Times New Roman"/>
          <w:i/>
          <w:iCs/>
          <w:sz w:val="20"/>
          <w:szCs w:val="20"/>
          <w:bdr w:val="none" w:sz="0" w:space="0" w:color="auto" w:frame="1"/>
          <w:lang w:val="kk-KZ" w:eastAsia="ru-RU"/>
        </w:rPr>
        <w:t xml:space="preserve">ойлау </w:t>
      </w:r>
      <w:r w:rsidRPr="00380E77">
        <w:rPr>
          <w:rFonts w:ascii="Times New Roman" w:eastAsia="Times New Roman" w:hAnsi="Times New Roman" w:cs="Times New Roman"/>
          <w:sz w:val="20"/>
          <w:szCs w:val="20"/>
          <w:lang w:val="kk-KZ" w:eastAsia="ru-RU"/>
        </w:rPr>
        <w:t>қабілеті болып табылады. PISA тесті оқу сауаттылығы бағытындағы мектеп түлегінің алған білімі мен дағдыларын шынайы өмірлік жағдайларда табысты жүзеге асыруы үшін қажетті құзыреттіліктерді мектеп білімі сапасын бағалау саласындағы халықаралық сарапшылар тұрғысынан нақты айқындаған. PISA мәтіндерінің ерекшеліктері оларды баяндаудың шынайылығы (өмірден алынған мысалдар). Бұл орайда, зерттеудің осы бағыты бойынша тест сұрақтары ретінде көркем мәтіндер де қолданылады.</w:t>
      </w:r>
    </w:p>
    <w:p w14:paraId="7A36F6A5" w14:textId="1E328092" w:rsidR="0007051B" w:rsidRPr="00380E77" w:rsidRDefault="0007051B" w:rsidP="00380E77">
      <w:pPr>
        <w:spacing w:after="0" w:line="240" w:lineRule="auto"/>
        <w:rPr>
          <w:rFonts w:ascii="Times New Roman" w:hAnsi="Times New Roman" w:cs="Times New Roman"/>
          <w:sz w:val="20"/>
          <w:szCs w:val="20"/>
          <w:lang w:val="kk-KZ"/>
        </w:rPr>
      </w:pPr>
      <w:r w:rsidRPr="00380E77">
        <w:rPr>
          <w:rFonts w:ascii="Times New Roman" w:hAnsi="Times New Roman" w:cs="Times New Roman"/>
          <w:i/>
          <w:sz w:val="20"/>
          <w:szCs w:val="20"/>
          <w:lang w:val="kk-KZ"/>
        </w:rPr>
        <w:t>Бағдарлама мақсаты</w:t>
      </w:r>
      <w:r w:rsidRPr="00380E77">
        <w:rPr>
          <w:rFonts w:ascii="Times New Roman" w:hAnsi="Times New Roman" w:cs="Times New Roman"/>
          <w:sz w:val="20"/>
          <w:szCs w:val="20"/>
          <w:lang w:val="kk-KZ"/>
        </w:rPr>
        <w:t xml:space="preserve"> – оқушылардың жазбаша мәтіндерді ұғына оқу қабілеттілігін және оларға рефлексия жасай білу, олардың мазмұнын өз мақсаттарына қол жеткізу үшін қолдану, бiлiмдері мен дағдыларын қоғамның белсендi өмiріне араласуы үшiн дамыту қабілеттерін жетілдіру.</w:t>
      </w:r>
    </w:p>
    <w:p w14:paraId="29A115BF" w14:textId="77777777" w:rsidR="0007051B" w:rsidRPr="00380E77" w:rsidRDefault="0007051B" w:rsidP="00380E77">
      <w:pPr>
        <w:spacing w:after="0" w:line="240" w:lineRule="auto"/>
        <w:ind w:firstLine="708"/>
        <w:rPr>
          <w:rFonts w:ascii="Times New Roman" w:hAnsi="Times New Roman" w:cs="Times New Roman"/>
          <w:i/>
          <w:sz w:val="20"/>
          <w:szCs w:val="20"/>
          <w:lang w:val="kk-KZ"/>
        </w:rPr>
      </w:pPr>
      <w:r w:rsidRPr="00380E77">
        <w:rPr>
          <w:rFonts w:ascii="Times New Roman" w:hAnsi="Times New Roman" w:cs="Times New Roman"/>
          <w:i/>
          <w:sz w:val="20"/>
          <w:szCs w:val="20"/>
          <w:lang w:val="kk-KZ"/>
        </w:rPr>
        <w:t>Міндеттері:</w:t>
      </w:r>
    </w:p>
    <w:p w14:paraId="23CC1954" w14:textId="77777777" w:rsidR="0007051B" w:rsidRPr="00380E77" w:rsidRDefault="0007051B" w:rsidP="00380E77">
      <w:pPr>
        <w:pStyle w:val="a7"/>
        <w:numPr>
          <w:ilvl w:val="0"/>
          <w:numId w:val="1"/>
        </w:numPr>
        <w:spacing w:after="0" w:line="240" w:lineRule="auto"/>
        <w:ind w:left="0"/>
        <w:rPr>
          <w:rFonts w:ascii="Times New Roman" w:hAnsi="Times New Roman" w:cs="Times New Roman"/>
          <w:sz w:val="20"/>
          <w:szCs w:val="20"/>
          <w:lang w:val="kk-KZ"/>
        </w:rPr>
      </w:pPr>
      <w:r w:rsidRPr="00380E77">
        <w:rPr>
          <w:rFonts w:ascii="Times New Roman" w:hAnsi="Times New Roman" w:cs="Times New Roman"/>
          <w:sz w:val="20"/>
          <w:szCs w:val="20"/>
          <w:lang w:val="kk-KZ"/>
        </w:rPr>
        <w:t>Бір немесе бірнеше мәтіндерде берілген ақпараттармен бір уақытта жұмыс істей білу;</w:t>
      </w:r>
    </w:p>
    <w:p w14:paraId="67F4764B" w14:textId="127B32B7" w:rsidR="0007051B" w:rsidRPr="00380E77" w:rsidRDefault="0007051B" w:rsidP="00380E77">
      <w:pPr>
        <w:pStyle w:val="a7"/>
        <w:numPr>
          <w:ilvl w:val="0"/>
          <w:numId w:val="1"/>
        </w:numPr>
        <w:spacing w:after="0" w:line="240" w:lineRule="auto"/>
        <w:ind w:left="0"/>
        <w:rPr>
          <w:rFonts w:ascii="Times New Roman" w:hAnsi="Times New Roman" w:cs="Times New Roman"/>
          <w:sz w:val="20"/>
          <w:szCs w:val="20"/>
        </w:rPr>
      </w:pPr>
      <w:proofErr w:type="spellStart"/>
      <w:proofErr w:type="gramStart"/>
      <w:r w:rsidRPr="00380E77">
        <w:rPr>
          <w:rFonts w:ascii="Times New Roman" w:hAnsi="Times New Roman" w:cs="Times New Roman"/>
          <w:sz w:val="20"/>
          <w:szCs w:val="20"/>
        </w:rPr>
        <w:t>Жазбаша</w:t>
      </w:r>
      <w:proofErr w:type="spellEnd"/>
      <w:proofErr w:type="gramEnd"/>
      <w:r w:rsidRPr="00380E77">
        <w:rPr>
          <w:rFonts w:ascii="Times New Roman" w:hAnsi="Times New Roman" w:cs="Times New Roman"/>
          <w:sz w:val="20"/>
          <w:szCs w:val="20"/>
        </w:rPr>
        <w:t xml:space="preserve"> </w:t>
      </w:r>
      <w:proofErr w:type="spellStart"/>
      <w:r w:rsidRPr="00380E77">
        <w:rPr>
          <w:rFonts w:ascii="Times New Roman" w:hAnsi="Times New Roman" w:cs="Times New Roman"/>
          <w:sz w:val="20"/>
          <w:szCs w:val="20"/>
        </w:rPr>
        <w:t>ақпаратты</w:t>
      </w:r>
      <w:proofErr w:type="spellEnd"/>
      <w:r w:rsidRPr="00380E77">
        <w:rPr>
          <w:rFonts w:ascii="Times New Roman" w:hAnsi="Times New Roman" w:cs="Times New Roman"/>
          <w:sz w:val="20"/>
          <w:szCs w:val="20"/>
        </w:rPr>
        <w:t xml:space="preserve"> </w:t>
      </w:r>
      <w:proofErr w:type="spellStart"/>
      <w:r w:rsidRPr="00380E77">
        <w:rPr>
          <w:rFonts w:ascii="Times New Roman" w:hAnsi="Times New Roman" w:cs="Times New Roman"/>
          <w:sz w:val="20"/>
          <w:szCs w:val="20"/>
        </w:rPr>
        <w:t>түсіну</w:t>
      </w:r>
      <w:proofErr w:type="spellEnd"/>
      <w:r w:rsidRPr="00380E77">
        <w:rPr>
          <w:rFonts w:ascii="Times New Roman" w:hAnsi="Times New Roman" w:cs="Times New Roman"/>
          <w:sz w:val="20"/>
          <w:szCs w:val="20"/>
        </w:rPr>
        <w:t>;</w:t>
      </w:r>
    </w:p>
    <w:p w14:paraId="286AFFBA" w14:textId="1B554982" w:rsidR="0007051B" w:rsidRPr="00380E77" w:rsidRDefault="0007051B" w:rsidP="00380E77">
      <w:pPr>
        <w:pStyle w:val="a7"/>
        <w:numPr>
          <w:ilvl w:val="0"/>
          <w:numId w:val="1"/>
        </w:numPr>
        <w:spacing w:after="0" w:line="240" w:lineRule="auto"/>
        <w:ind w:left="0"/>
        <w:rPr>
          <w:rFonts w:ascii="Times New Roman" w:hAnsi="Times New Roman" w:cs="Times New Roman"/>
          <w:sz w:val="20"/>
          <w:szCs w:val="20"/>
        </w:rPr>
      </w:pPr>
      <w:proofErr w:type="spellStart"/>
      <w:r w:rsidRPr="00380E77">
        <w:rPr>
          <w:rFonts w:ascii="Times New Roman" w:hAnsi="Times New Roman" w:cs="Times New Roman"/>
          <w:sz w:val="20"/>
          <w:szCs w:val="20"/>
        </w:rPr>
        <w:t>Мәтіннің</w:t>
      </w:r>
      <w:proofErr w:type="spellEnd"/>
      <w:r w:rsidRPr="00380E77">
        <w:rPr>
          <w:rFonts w:ascii="Times New Roman" w:hAnsi="Times New Roman" w:cs="Times New Roman"/>
          <w:sz w:val="20"/>
          <w:szCs w:val="20"/>
        </w:rPr>
        <w:t xml:space="preserve"> </w:t>
      </w:r>
      <w:proofErr w:type="spellStart"/>
      <w:r w:rsidRPr="00380E77">
        <w:rPr>
          <w:rFonts w:ascii="Times New Roman" w:hAnsi="Times New Roman" w:cs="Times New Roman"/>
          <w:sz w:val="20"/>
          <w:szCs w:val="20"/>
        </w:rPr>
        <w:t>негізгі</w:t>
      </w:r>
      <w:proofErr w:type="spellEnd"/>
      <w:r w:rsidRPr="00380E77">
        <w:rPr>
          <w:rFonts w:ascii="Times New Roman" w:hAnsi="Times New Roman" w:cs="Times New Roman"/>
          <w:sz w:val="20"/>
          <w:szCs w:val="20"/>
        </w:rPr>
        <w:t xml:space="preserve"> </w:t>
      </w:r>
      <w:proofErr w:type="spellStart"/>
      <w:r w:rsidRPr="00380E77">
        <w:rPr>
          <w:rFonts w:ascii="Times New Roman" w:hAnsi="Times New Roman" w:cs="Times New Roman"/>
          <w:sz w:val="20"/>
          <w:szCs w:val="20"/>
        </w:rPr>
        <w:t>идеясы</w:t>
      </w:r>
      <w:proofErr w:type="spellEnd"/>
      <w:r w:rsidRPr="00380E77">
        <w:rPr>
          <w:rFonts w:ascii="Times New Roman" w:hAnsi="Times New Roman" w:cs="Times New Roman"/>
          <w:sz w:val="20"/>
          <w:szCs w:val="20"/>
        </w:rPr>
        <w:t xml:space="preserve"> мен </w:t>
      </w:r>
      <w:proofErr w:type="spellStart"/>
      <w:r w:rsidRPr="00380E77">
        <w:rPr>
          <w:rFonts w:ascii="Times New Roman" w:hAnsi="Times New Roman" w:cs="Times New Roman"/>
          <w:sz w:val="20"/>
          <w:szCs w:val="20"/>
        </w:rPr>
        <w:t>құрылымын</w:t>
      </w:r>
      <w:proofErr w:type="spellEnd"/>
      <w:r w:rsidRPr="00380E77">
        <w:rPr>
          <w:rFonts w:ascii="Times New Roman" w:hAnsi="Times New Roman" w:cs="Times New Roman"/>
          <w:sz w:val="20"/>
          <w:szCs w:val="20"/>
        </w:rPr>
        <w:t xml:space="preserve"> </w:t>
      </w:r>
      <w:proofErr w:type="spellStart"/>
      <w:r w:rsidRPr="00380E77">
        <w:rPr>
          <w:rFonts w:ascii="Times New Roman" w:hAnsi="Times New Roman" w:cs="Times New Roman"/>
          <w:sz w:val="20"/>
          <w:szCs w:val="20"/>
        </w:rPr>
        <w:t>анықтау</w:t>
      </w:r>
      <w:proofErr w:type="spellEnd"/>
      <w:r w:rsidRPr="00380E77">
        <w:rPr>
          <w:rFonts w:ascii="Times New Roman" w:hAnsi="Times New Roman" w:cs="Times New Roman"/>
          <w:sz w:val="20"/>
          <w:szCs w:val="20"/>
        </w:rPr>
        <w:t>;</w:t>
      </w:r>
    </w:p>
    <w:p w14:paraId="2BE14C4D" w14:textId="31F1CE74" w:rsidR="0007051B" w:rsidRPr="00380E77" w:rsidRDefault="0007051B" w:rsidP="00380E77">
      <w:pPr>
        <w:pStyle w:val="a7"/>
        <w:numPr>
          <w:ilvl w:val="0"/>
          <w:numId w:val="1"/>
        </w:numPr>
        <w:spacing w:after="0" w:line="240" w:lineRule="auto"/>
        <w:ind w:left="0"/>
        <w:rPr>
          <w:rFonts w:ascii="Times New Roman" w:hAnsi="Times New Roman" w:cs="Times New Roman"/>
          <w:sz w:val="20"/>
          <w:szCs w:val="20"/>
        </w:rPr>
      </w:pPr>
      <w:proofErr w:type="spellStart"/>
      <w:r w:rsidRPr="00380E77">
        <w:rPr>
          <w:rFonts w:ascii="Times New Roman" w:hAnsi="Times New Roman" w:cs="Times New Roman"/>
          <w:sz w:val="20"/>
          <w:szCs w:val="20"/>
        </w:rPr>
        <w:t>Мәтіндегі</w:t>
      </w:r>
      <w:proofErr w:type="spellEnd"/>
      <w:r w:rsidRPr="00380E77">
        <w:rPr>
          <w:rFonts w:ascii="Times New Roman" w:hAnsi="Times New Roman" w:cs="Times New Roman"/>
          <w:sz w:val="20"/>
          <w:szCs w:val="20"/>
        </w:rPr>
        <w:t xml:space="preserve"> </w:t>
      </w:r>
      <w:proofErr w:type="spellStart"/>
      <w:r w:rsidRPr="00380E77">
        <w:rPr>
          <w:rFonts w:ascii="Times New Roman" w:hAnsi="Times New Roman" w:cs="Times New Roman"/>
          <w:sz w:val="20"/>
          <w:szCs w:val="20"/>
        </w:rPr>
        <w:t>лексиканың</w:t>
      </w:r>
      <w:proofErr w:type="spellEnd"/>
      <w:r w:rsidRPr="00380E77">
        <w:rPr>
          <w:rFonts w:ascii="Times New Roman" w:hAnsi="Times New Roman" w:cs="Times New Roman"/>
          <w:sz w:val="20"/>
          <w:szCs w:val="20"/>
        </w:rPr>
        <w:t xml:space="preserve"> </w:t>
      </w:r>
      <w:proofErr w:type="spellStart"/>
      <w:r w:rsidRPr="00380E77">
        <w:rPr>
          <w:rFonts w:ascii="Times New Roman" w:hAnsi="Times New Roman" w:cs="Times New Roman"/>
          <w:sz w:val="20"/>
          <w:szCs w:val="20"/>
        </w:rPr>
        <w:t>ерекшеліктерін</w:t>
      </w:r>
      <w:proofErr w:type="spellEnd"/>
      <w:r w:rsidRPr="00380E77">
        <w:rPr>
          <w:rFonts w:ascii="Times New Roman" w:hAnsi="Times New Roman" w:cs="Times New Roman"/>
          <w:sz w:val="20"/>
          <w:szCs w:val="20"/>
        </w:rPr>
        <w:t xml:space="preserve"> </w:t>
      </w:r>
      <w:proofErr w:type="spellStart"/>
      <w:r w:rsidRPr="00380E77">
        <w:rPr>
          <w:rFonts w:ascii="Times New Roman" w:hAnsi="Times New Roman" w:cs="Times New Roman"/>
          <w:sz w:val="20"/>
          <w:szCs w:val="20"/>
        </w:rPr>
        <w:t>түсіну</w:t>
      </w:r>
      <w:proofErr w:type="spellEnd"/>
      <w:r w:rsidRPr="00380E77">
        <w:rPr>
          <w:rFonts w:ascii="Times New Roman" w:hAnsi="Times New Roman" w:cs="Times New Roman"/>
          <w:sz w:val="20"/>
          <w:szCs w:val="20"/>
        </w:rPr>
        <w:t>;</w:t>
      </w:r>
    </w:p>
    <w:p w14:paraId="7D38F59E" w14:textId="248A03E5" w:rsidR="0007051B" w:rsidRPr="00380E77" w:rsidRDefault="0007051B" w:rsidP="00380E77">
      <w:pPr>
        <w:pStyle w:val="a7"/>
        <w:numPr>
          <w:ilvl w:val="0"/>
          <w:numId w:val="1"/>
        </w:numPr>
        <w:spacing w:after="0" w:line="240" w:lineRule="auto"/>
        <w:ind w:left="0"/>
        <w:rPr>
          <w:rFonts w:ascii="Times New Roman" w:hAnsi="Times New Roman" w:cs="Times New Roman"/>
          <w:sz w:val="20"/>
          <w:szCs w:val="20"/>
        </w:rPr>
      </w:pPr>
      <w:proofErr w:type="spellStart"/>
      <w:r w:rsidRPr="00380E77">
        <w:rPr>
          <w:rFonts w:ascii="Times New Roman" w:hAnsi="Times New Roman" w:cs="Times New Roman"/>
          <w:sz w:val="20"/>
          <w:szCs w:val="20"/>
        </w:rPr>
        <w:t>Сұрақтарды</w:t>
      </w:r>
      <w:proofErr w:type="spellEnd"/>
      <w:r w:rsidRPr="00380E77">
        <w:rPr>
          <w:rFonts w:ascii="Times New Roman" w:hAnsi="Times New Roman" w:cs="Times New Roman"/>
          <w:sz w:val="20"/>
          <w:szCs w:val="20"/>
        </w:rPr>
        <w:t xml:space="preserve"> </w:t>
      </w:r>
      <w:proofErr w:type="spellStart"/>
      <w:r w:rsidRPr="00380E77">
        <w:rPr>
          <w:rFonts w:ascii="Times New Roman" w:hAnsi="Times New Roman" w:cs="Times New Roman"/>
          <w:sz w:val="20"/>
          <w:szCs w:val="20"/>
        </w:rPr>
        <w:t>тұжырымдау</w:t>
      </w:r>
      <w:proofErr w:type="spellEnd"/>
      <w:r w:rsidRPr="00380E77">
        <w:rPr>
          <w:rFonts w:ascii="Times New Roman" w:hAnsi="Times New Roman" w:cs="Times New Roman"/>
          <w:sz w:val="20"/>
          <w:szCs w:val="20"/>
        </w:rPr>
        <w:t xml:space="preserve"> </w:t>
      </w:r>
      <w:proofErr w:type="spellStart"/>
      <w:r w:rsidRPr="00380E77">
        <w:rPr>
          <w:rFonts w:ascii="Times New Roman" w:hAnsi="Times New Roman" w:cs="Times New Roman"/>
          <w:sz w:val="20"/>
          <w:szCs w:val="20"/>
        </w:rPr>
        <w:t>және</w:t>
      </w:r>
      <w:proofErr w:type="spellEnd"/>
      <w:r w:rsidRPr="00380E77">
        <w:rPr>
          <w:rFonts w:ascii="Times New Roman" w:hAnsi="Times New Roman" w:cs="Times New Roman"/>
          <w:sz w:val="20"/>
          <w:szCs w:val="20"/>
        </w:rPr>
        <w:t xml:space="preserve"> </w:t>
      </w:r>
      <w:proofErr w:type="spellStart"/>
      <w:proofErr w:type="gramStart"/>
      <w:r w:rsidRPr="00380E77">
        <w:rPr>
          <w:rFonts w:ascii="Times New Roman" w:hAnsi="Times New Roman" w:cs="Times New Roman"/>
          <w:sz w:val="20"/>
          <w:szCs w:val="20"/>
        </w:rPr>
        <w:t>ба</w:t>
      </w:r>
      <w:proofErr w:type="gramEnd"/>
      <w:r w:rsidRPr="00380E77">
        <w:rPr>
          <w:rFonts w:ascii="Times New Roman" w:hAnsi="Times New Roman" w:cs="Times New Roman"/>
          <w:sz w:val="20"/>
          <w:szCs w:val="20"/>
        </w:rPr>
        <w:t>ғамдау</w:t>
      </w:r>
      <w:proofErr w:type="spellEnd"/>
      <w:r w:rsidRPr="00380E77">
        <w:rPr>
          <w:rFonts w:ascii="Times New Roman" w:hAnsi="Times New Roman" w:cs="Times New Roman"/>
          <w:sz w:val="20"/>
          <w:szCs w:val="20"/>
        </w:rPr>
        <w:t>;</w:t>
      </w:r>
    </w:p>
    <w:p w14:paraId="0D33B1D3" w14:textId="5DC4342B" w:rsidR="0007051B" w:rsidRPr="00380E77" w:rsidRDefault="0007051B" w:rsidP="00380E77">
      <w:pPr>
        <w:pStyle w:val="a7"/>
        <w:numPr>
          <w:ilvl w:val="0"/>
          <w:numId w:val="1"/>
        </w:numPr>
        <w:spacing w:after="0" w:line="240" w:lineRule="auto"/>
        <w:ind w:left="0"/>
        <w:rPr>
          <w:rFonts w:ascii="Times New Roman" w:hAnsi="Times New Roman" w:cs="Times New Roman"/>
          <w:sz w:val="20"/>
          <w:szCs w:val="20"/>
        </w:rPr>
      </w:pPr>
      <w:proofErr w:type="spellStart"/>
      <w:r w:rsidRPr="00380E77">
        <w:rPr>
          <w:rFonts w:ascii="Times New Roman" w:hAnsi="Times New Roman" w:cs="Times New Roman"/>
          <w:sz w:val="20"/>
          <w:szCs w:val="20"/>
        </w:rPr>
        <w:t>Мәтіннің</w:t>
      </w:r>
      <w:proofErr w:type="spellEnd"/>
      <w:r w:rsidRPr="00380E77">
        <w:rPr>
          <w:rFonts w:ascii="Times New Roman" w:hAnsi="Times New Roman" w:cs="Times New Roman"/>
          <w:sz w:val="20"/>
          <w:szCs w:val="20"/>
        </w:rPr>
        <w:t xml:space="preserve"> </w:t>
      </w:r>
      <w:proofErr w:type="spellStart"/>
      <w:r w:rsidRPr="00380E77">
        <w:rPr>
          <w:rFonts w:ascii="Times New Roman" w:hAnsi="Times New Roman" w:cs="Times New Roman"/>
          <w:sz w:val="20"/>
          <w:szCs w:val="20"/>
        </w:rPr>
        <w:t>түрлері</w:t>
      </w:r>
      <w:proofErr w:type="spellEnd"/>
      <w:r w:rsidRPr="00380E77">
        <w:rPr>
          <w:rFonts w:ascii="Times New Roman" w:hAnsi="Times New Roman" w:cs="Times New Roman"/>
          <w:sz w:val="20"/>
          <w:szCs w:val="20"/>
        </w:rPr>
        <w:t xml:space="preserve"> мен </w:t>
      </w:r>
      <w:proofErr w:type="spellStart"/>
      <w:proofErr w:type="gramStart"/>
      <w:r w:rsidRPr="00380E77">
        <w:rPr>
          <w:rFonts w:ascii="Times New Roman" w:hAnsi="Times New Roman" w:cs="Times New Roman"/>
          <w:sz w:val="20"/>
          <w:szCs w:val="20"/>
        </w:rPr>
        <w:t>стил</w:t>
      </w:r>
      <w:proofErr w:type="gramEnd"/>
      <w:r w:rsidRPr="00380E77">
        <w:rPr>
          <w:rFonts w:ascii="Times New Roman" w:hAnsi="Times New Roman" w:cs="Times New Roman"/>
          <w:sz w:val="20"/>
          <w:szCs w:val="20"/>
        </w:rPr>
        <w:t>ін</w:t>
      </w:r>
      <w:proofErr w:type="spellEnd"/>
      <w:r w:rsidRPr="00380E77">
        <w:rPr>
          <w:rFonts w:ascii="Times New Roman" w:hAnsi="Times New Roman" w:cs="Times New Roman"/>
          <w:sz w:val="20"/>
          <w:szCs w:val="20"/>
        </w:rPr>
        <w:t xml:space="preserve"> </w:t>
      </w:r>
      <w:proofErr w:type="spellStart"/>
      <w:r w:rsidRPr="00380E77">
        <w:rPr>
          <w:rFonts w:ascii="Times New Roman" w:hAnsi="Times New Roman" w:cs="Times New Roman"/>
          <w:sz w:val="20"/>
          <w:szCs w:val="20"/>
        </w:rPr>
        <w:t>анықтау</w:t>
      </w:r>
      <w:proofErr w:type="spellEnd"/>
      <w:r w:rsidRPr="00380E77">
        <w:rPr>
          <w:rFonts w:ascii="Times New Roman" w:hAnsi="Times New Roman" w:cs="Times New Roman"/>
          <w:sz w:val="20"/>
          <w:szCs w:val="20"/>
        </w:rPr>
        <w:t>;</w:t>
      </w:r>
    </w:p>
    <w:p w14:paraId="1339B636" w14:textId="4B123681" w:rsidR="0007051B" w:rsidRPr="00380E77" w:rsidRDefault="0007051B" w:rsidP="00380E77">
      <w:pPr>
        <w:pStyle w:val="a7"/>
        <w:numPr>
          <w:ilvl w:val="0"/>
          <w:numId w:val="1"/>
        </w:numPr>
        <w:spacing w:after="0" w:line="240" w:lineRule="auto"/>
        <w:ind w:left="0"/>
        <w:rPr>
          <w:rFonts w:ascii="Times New Roman" w:hAnsi="Times New Roman" w:cs="Times New Roman"/>
          <w:sz w:val="20"/>
          <w:szCs w:val="20"/>
        </w:rPr>
      </w:pPr>
      <w:proofErr w:type="spellStart"/>
      <w:r w:rsidRPr="00380E77">
        <w:rPr>
          <w:rFonts w:ascii="Times New Roman" w:hAnsi="Times New Roman" w:cs="Times New Roman"/>
          <w:sz w:val="20"/>
          <w:szCs w:val="20"/>
        </w:rPr>
        <w:t>Әртүрлі</w:t>
      </w:r>
      <w:proofErr w:type="spellEnd"/>
      <w:r w:rsidRPr="00380E77">
        <w:rPr>
          <w:rFonts w:ascii="Times New Roman" w:hAnsi="Times New Roman" w:cs="Times New Roman"/>
          <w:sz w:val="20"/>
          <w:szCs w:val="20"/>
        </w:rPr>
        <w:t xml:space="preserve"> </w:t>
      </w:r>
      <w:proofErr w:type="spellStart"/>
      <w:r w:rsidRPr="00380E77">
        <w:rPr>
          <w:rFonts w:ascii="Times New Roman" w:hAnsi="Times New Roman" w:cs="Times New Roman"/>
          <w:sz w:val="20"/>
          <w:szCs w:val="20"/>
        </w:rPr>
        <w:t>оқылым</w:t>
      </w:r>
      <w:proofErr w:type="spellEnd"/>
      <w:r w:rsidRPr="00380E77">
        <w:rPr>
          <w:rFonts w:ascii="Times New Roman" w:hAnsi="Times New Roman" w:cs="Times New Roman"/>
          <w:sz w:val="20"/>
          <w:szCs w:val="20"/>
        </w:rPr>
        <w:t xml:space="preserve"> </w:t>
      </w:r>
      <w:proofErr w:type="spellStart"/>
      <w:r w:rsidRPr="00380E77">
        <w:rPr>
          <w:rFonts w:ascii="Times New Roman" w:hAnsi="Times New Roman" w:cs="Times New Roman"/>
          <w:sz w:val="20"/>
          <w:szCs w:val="20"/>
        </w:rPr>
        <w:t>стратегияларын</w:t>
      </w:r>
      <w:proofErr w:type="spellEnd"/>
      <w:r w:rsidRPr="00380E77">
        <w:rPr>
          <w:rFonts w:ascii="Times New Roman" w:hAnsi="Times New Roman" w:cs="Times New Roman"/>
          <w:sz w:val="20"/>
          <w:szCs w:val="20"/>
        </w:rPr>
        <w:t xml:space="preserve"> </w:t>
      </w:r>
      <w:proofErr w:type="spellStart"/>
      <w:r w:rsidRPr="00380E77">
        <w:rPr>
          <w:rFonts w:ascii="Times New Roman" w:hAnsi="Times New Roman" w:cs="Times New Roman"/>
          <w:sz w:val="20"/>
          <w:szCs w:val="20"/>
        </w:rPr>
        <w:t>пайдалану</w:t>
      </w:r>
      <w:proofErr w:type="spellEnd"/>
      <w:r w:rsidRPr="00380E77">
        <w:rPr>
          <w:rFonts w:ascii="Times New Roman" w:hAnsi="Times New Roman" w:cs="Times New Roman"/>
          <w:sz w:val="20"/>
          <w:szCs w:val="20"/>
        </w:rPr>
        <w:t>;</w:t>
      </w:r>
    </w:p>
    <w:p w14:paraId="280FDED4" w14:textId="14C1C763" w:rsidR="0007051B" w:rsidRPr="00380E77" w:rsidRDefault="0007051B" w:rsidP="00380E77">
      <w:pPr>
        <w:pStyle w:val="a7"/>
        <w:numPr>
          <w:ilvl w:val="0"/>
          <w:numId w:val="1"/>
        </w:numPr>
        <w:spacing w:after="0" w:line="240" w:lineRule="auto"/>
        <w:ind w:left="0"/>
        <w:rPr>
          <w:rFonts w:ascii="Times New Roman" w:hAnsi="Times New Roman" w:cs="Times New Roman"/>
          <w:sz w:val="20"/>
          <w:szCs w:val="20"/>
        </w:rPr>
      </w:pPr>
      <w:proofErr w:type="spellStart"/>
      <w:r w:rsidRPr="00380E77">
        <w:rPr>
          <w:rFonts w:ascii="Times New Roman" w:hAnsi="Times New Roman" w:cs="Times New Roman"/>
          <w:sz w:val="20"/>
          <w:szCs w:val="20"/>
        </w:rPr>
        <w:t>Тү</w:t>
      </w:r>
      <w:proofErr w:type="gramStart"/>
      <w:r w:rsidRPr="00380E77">
        <w:rPr>
          <w:rFonts w:ascii="Times New Roman" w:hAnsi="Times New Roman" w:cs="Times New Roman"/>
          <w:sz w:val="20"/>
          <w:szCs w:val="20"/>
        </w:rPr>
        <w:t>рл</w:t>
      </w:r>
      <w:proofErr w:type="gramEnd"/>
      <w:r w:rsidRPr="00380E77">
        <w:rPr>
          <w:rFonts w:ascii="Times New Roman" w:hAnsi="Times New Roman" w:cs="Times New Roman"/>
          <w:sz w:val="20"/>
          <w:szCs w:val="20"/>
        </w:rPr>
        <w:t>і</w:t>
      </w:r>
      <w:proofErr w:type="spellEnd"/>
      <w:r w:rsidRPr="00380E77">
        <w:rPr>
          <w:rFonts w:ascii="Times New Roman" w:hAnsi="Times New Roman" w:cs="Times New Roman"/>
          <w:sz w:val="20"/>
          <w:szCs w:val="20"/>
        </w:rPr>
        <w:t xml:space="preserve"> </w:t>
      </w:r>
      <w:proofErr w:type="spellStart"/>
      <w:r w:rsidRPr="00380E77">
        <w:rPr>
          <w:rFonts w:ascii="Times New Roman" w:hAnsi="Times New Roman" w:cs="Times New Roman"/>
          <w:sz w:val="20"/>
          <w:szCs w:val="20"/>
        </w:rPr>
        <w:t>ақпарат</w:t>
      </w:r>
      <w:proofErr w:type="spellEnd"/>
      <w:r w:rsidRPr="00380E77">
        <w:rPr>
          <w:rFonts w:ascii="Times New Roman" w:hAnsi="Times New Roman" w:cs="Times New Roman"/>
          <w:sz w:val="20"/>
          <w:szCs w:val="20"/>
        </w:rPr>
        <w:t xml:space="preserve"> </w:t>
      </w:r>
      <w:proofErr w:type="spellStart"/>
      <w:r w:rsidRPr="00380E77">
        <w:rPr>
          <w:rFonts w:ascii="Times New Roman" w:hAnsi="Times New Roman" w:cs="Times New Roman"/>
          <w:sz w:val="20"/>
          <w:szCs w:val="20"/>
        </w:rPr>
        <w:t>көздерінен</w:t>
      </w:r>
      <w:proofErr w:type="spellEnd"/>
      <w:r w:rsidRPr="00380E77">
        <w:rPr>
          <w:rFonts w:ascii="Times New Roman" w:hAnsi="Times New Roman" w:cs="Times New Roman"/>
          <w:sz w:val="20"/>
          <w:szCs w:val="20"/>
        </w:rPr>
        <w:t xml:space="preserve"> </w:t>
      </w:r>
      <w:proofErr w:type="spellStart"/>
      <w:r w:rsidRPr="00380E77">
        <w:rPr>
          <w:rFonts w:ascii="Times New Roman" w:hAnsi="Times New Roman" w:cs="Times New Roman"/>
          <w:sz w:val="20"/>
          <w:szCs w:val="20"/>
        </w:rPr>
        <w:t>қажетті</w:t>
      </w:r>
      <w:proofErr w:type="spellEnd"/>
      <w:r w:rsidRPr="00380E77">
        <w:rPr>
          <w:rFonts w:ascii="Times New Roman" w:hAnsi="Times New Roman" w:cs="Times New Roman"/>
          <w:sz w:val="20"/>
          <w:szCs w:val="20"/>
        </w:rPr>
        <w:t xml:space="preserve"> </w:t>
      </w:r>
      <w:proofErr w:type="spellStart"/>
      <w:r w:rsidRPr="00380E77">
        <w:rPr>
          <w:rFonts w:ascii="Times New Roman" w:hAnsi="Times New Roman" w:cs="Times New Roman"/>
          <w:sz w:val="20"/>
          <w:szCs w:val="20"/>
        </w:rPr>
        <w:t>ақпаратты</w:t>
      </w:r>
      <w:proofErr w:type="spellEnd"/>
      <w:r w:rsidRPr="00380E77">
        <w:rPr>
          <w:rFonts w:ascii="Times New Roman" w:hAnsi="Times New Roman" w:cs="Times New Roman"/>
          <w:sz w:val="20"/>
          <w:szCs w:val="20"/>
        </w:rPr>
        <w:t xml:space="preserve"> </w:t>
      </w:r>
      <w:proofErr w:type="spellStart"/>
      <w:r w:rsidRPr="00380E77">
        <w:rPr>
          <w:rFonts w:ascii="Times New Roman" w:hAnsi="Times New Roman" w:cs="Times New Roman"/>
          <w:sz w:val="20"/>
          <w:szCs w:val="20"/>
        </w:rPr>
        <w:t>алу</w:t>
      </w:r>
      <w:proofErr w:type="spellEnd"/>
      <w:r w:rsidRPr="00380E77">
        <w:rPr>
          <w:rFonts w:ascii="Times New Roman" w:hAnsi="Times New Roman" w:cs="Times New Roman"/>
          <w:sz w:val="20"/>
          <w:szCs w:val="20"/>
        </w:rPr>
        <w:t>;</w:t>
      </w:r>
    </w:p>
    <w:p w14:paraId="03E4411D" w14:textId="77777777" w:rsidR="0007051B" w:rsidRPr="00380E77" w:rsidRDefault="0007051B" w:rsidP="00380E77">
      <w:pPr>
        <w:pStyle w:val="a7"/>
        <w:numPr>
          <w:ilvl w:val="0"/>
          <w:numId w:val="1"/>
        </w:numPr>
        <w:spacing w:after="0" w:line="240" w:lineRule="auto"/>
        <w:ind w:left="0"/>
        <w:rPr>
          <w:rFonts w:ascii="Times New Roman" w:hAnsi="Times New Roman" w:cs="Times New Roman"/>
          <w:sz w:val="20"/>
          <w:szCs w:val="20"/>
        </w:rPr>
      </w:pPr>
      <w:proofErr w:type="spellStart"/>
      <w:r w:rsidRPr="00380E77">
        <w:rPr>
          <w:rFonts w:ascii="Times New Roman" w:hAnsi="Times New Roman" w:cs="Times New Roman"/>
          <w:sz w:val="20"/>
          <w:szCs w:val="20"/>
        </w:rPr>
        <w:t>Мәтіндерге</w:t>
      </w:r>
      <w:proofErr w:type="spellEnd"/>
      <w:r w:rsidRPr="00380E77">
        <w:rPr>
          <w:rFonts w:ascii="Times New Roman" w:hAnsi="Times New Roman" w:cs="Times New Roman"/>
          <w:sz w:val="20"/>
          <w:szCs w:val="20"/>
        </w:rPr>
        <w:t xml:space="preserve"> </w:t>
      </w:r>
      <w:proofErr w:type="spellStart"/>
      <w:r w:rsidRPr="00380E77">
        <w:rPr>
          <w:rFonts w:ascii="Times New Roman" w:hAnsi="Times New Roman" w:cs="Times New Roman"/>
          <w:sz w:val="20"/>
          <w:szCs w:val="20"/>
        </w:rPr>
        <w:t>салыстырмалы</w:t>
      </w:r>
      <w:proofErr w:type="spellEnd"/>
      <w:r w:rsidRPr="00380E77">
        <w:rPr>
          <w:rFonts w:ascii="Times New Roman" w:hAnsi="Times New Roman" w:cs="Times New Roman"/>
          <w:sz w:val="20"/>
          <w:szCs w:val="20"/>
        </w:rPr>
        <w:t xml:space="preserve"> </w:t>
      </w:r>
      <w:proofErr w:type="spellStart"/>
      <w:r w:rsidRPr="00380E77">
        <w:rPr>
          <w:rFonts w:ascii="Times New Roman" w:hAnsi="Times New Roman" w:cs="Times New Roman"/>
          <w:sz w:val="20"/>
          <w:szCs w:val="20"/>
        </w:rPr>
        <w:t>талдау</w:t>
      </w:r>
      <w:proofErr w:type="spellEnd"/>
      <w:r w:rsidRPr="00380E77">
        <w:rPr>
          <w:rFonts w:ascii="Times New Roman" w:hAnsi="Times New Roman" w:cs="Times New Roman"/>
          <w:sz w:val="20"/>
          <w:szCs w:val="20"/>
        </w:rPr>
        <w:t xml:space="preserve"> </w:t>
      </w:r>
      <w:proofErr w:type="spellStart"/>
      <w:r w:rsidRPr="00380E77">
        <w:rPr>
          <w:rFonts w:ascii="Times New Roman" w:hAnsi="Times New Roman" w:cs="Times New Roman"/>
          <w:sz w:val="20"/>
          <w:szCs w:val="20"/>
        </w:rPr>
        <w:t>жасау</w:t>
      </w:r>
      <w:proofErr w:type="spellEnd"/>
      <w:r w:rsidRPr="00380E77">
        <w:rPr>
          <w:rFonts w:ascii="Times New Roman" w:hAnsi="Times New Roman" w:cs="Times New Roman"/>
          <w:sz w:val="20"/>
          <w:szCs w:val="20"/>
        </w:rPr>
        <w:t>;</w:t>
      </w:r>
    </w:p>
    <w:p w14:paraId="66A29DB2" w14:textId="77777777" w:rsidR="0007051B" w:rsidRPr="00380E77" w:rsidRDefault="0007051B" w:rsidP="00380E77">
      <w:pPr>
        <w:pStyle w:val="a7"/>
        <w:numPr>
          <w:ilvl w:val="0"/>
          <w:numId w:val="1"/>
        </w:numPr>
        <w:spacing w:after="0" w:line="240" w:lineRule="auto"/>
        <w:ind w:left="0"/>
        <w:rPr>
          <w:rFonts w:ascii="Times New Roman" w:hAnsi="Times New Roman" w:cs="Times New Roman"/>
          <w:sz w:val="20"/>
          <w:szCs w:val="20"/>
        </w:rPr>
      </w:pPr>
      <w:proofErr w:type="spellStart"/>
      <w:r w:rsidRPr="00380E77">
        <w:rPr>
          <w:rFonts w:ascii="Times New Roman" w:hAnsi="Times New Roman" w:cs="Times New Roman"/>
          <w:sz w:val="20"/>
          <w:szCs w:val="20"/>
        </w:rPr>
        <w:t>Мәтіндегі</w:t>
      </w:r>
      <w:proofErr w:type="spellEnd"/>
      <w:r w:rsidRPr="00380E77">
        <w:rPr>
          <w:rFonts w:ascii="Times New Roman" w:hAnsi="Times New Roman" w:cs="Times New Roman"/>
          <w:sz w:val="20"/>
          <w:szCs w:val="20"/>
        </w:rPr>
        <w:t xml:space="preserve"> </w:t>
      </w:r>
      <w:proofErr w:type="spellStart"/>
      <w:r w:rsidRPr="00380E77">
        <w:rPr>
          <w:rFonts w:ascii="Times New Roman" w:hAnsi="Times New Roman" w:cs="Times New Roman"/>
          <w:sz w:val="20"/>
          <w:szCs w:val="20"/>
        </w:rPr>
        <w:t>ақпаратты</w:t>
      </w:r>
      <w:proofErr w:type="spellEnd"/>
      <w:r w:rsidRPr="00380E77">
        <w:rPr>
          <w:rFonts w:ascii="Times New Roman" w:hAnsi="Times New Roman" w:cs="Times New Roman"/>
          <w:sz w:val="20"/>
          <w:szCs w:val="20"/>
        </w:rPr>
        <w:t xml:space="preserve"> </w:t>
      </w:r>
      <w:proofErr w:type="spellStart"/>
      <w:r w:rsidRPr="00380E77">
        <w:rPr>
          <w:rFonts w:ascii="Times New Roman" w:hAnsi="Times New Roman" w:cs="Times New Roman"/>
          <w:sz w:val="20"/>
          <w:szCs w:val="20"/>
        </w:rPr>
        <w:t>сыни</w:t>
      </w:r>
      <w:proofErr w:type="spellEnd"/>
      <w:r w:rsidRPr="00380E77">
        <w:rPr>
          <w:rFonts w:ascii="Times New Roman" w:hAnsi="Times New Roman" w:cs="Times New Roman"/>
          <w:sz w:val="20"/>
          <w:szCs w:val="20"/>
        </w:rPr>
        <w:t xml:space="preserve"> </w:t>
      </w:r>
      <w:proofErr w:type="spellStart"/>
      <w:r w:rsidRPr="00380E77">
        <w:rPr>
          <w:rFonts w:ascii="Times New Roman" w:hAnsi="Times New Roman" w:cs="Times New Roman"/>
          <w:sz w:val="20"/>
          <w:szCs w:val="20"/>
        </w:rPr>
        <w:t>тұ</w:t>
      </w:r>
      <w:proofErr w:type="gramStart"/>
      <w:r w:rsidRPr="00380E77">
        <w:rPr>
          <w:rFonts w:ascii="Times New Roman" w:hAnsi="Times New Roman" w:cs="Times New Roman"/>
          <w:sz w:val="20"/>
          <w:szCs w:val="20"/>
        </w:rPr>
        <w:t>р</w:t>
      </w:r>
      <w:proofErr w:type="gramEnd"/>
      <w:r w:rsidRPr="00380E77">
        <w:rPr>
          <w:rFonts w:ascii="Times New Roman" w:hAnsi="Times New Roman" w:cs="Times New Roman"/>
          <w:sz w:val="20"/>
          <w:szCs w:val="20"/>
        </w:rPr>
        <w:t>ғыда</w:t>
      </w:r>
      <w:proofErr w:type="spellEnd"/>
      <w:r w:rsidRPr="00380E77">
        <w:rPr>
          <w:rFonts w:ascii="Times New Roman" w:hAnsi="Times New Roman" w:cs="Times New Roman"/>
          <w:sz w:val="20"/>
          <w:szCs w:val="20"/>
        </w:rPr>
        <w:t xml:space="preserve"> </w:t>
      </w:r>
      <w:proofErr w:type="spellStart"/>
      <w:r w:rsidRPr="00380E77">
        <w:rPr>
          <w:rFonts w:ascii="Times New Roman" w:hAnsi="Times New Roman" w:cs="Times New Roman"/>
          <w:sz w:val="20"/>
          <w:szCs w:val="20"/>
        </w:rPr>
        <w:t>бағалай</w:t>
      </w:r>
      <w:proofErr w:type="spellEnd"/>
      <w:r w:rsidRPr="00380E77">
        <w:rPr>
          <w:rFonts w:ascii="Times New Roman" w:hAnsi="Times New Roman" w:cs="Times New Roman"/>
          <w:sz w:val="20"/>
          <w:szCs w:val="20"/>
        </w:rPr>
        <w:t xml:space="preserve"> </w:t>
      </w:r>
      <w:proofErr w:type="spellStart"/>
      <w:r w:rsidRPr="00380E77">
        <w:rPr>
          <w:rFonts w:ascii="Times New Roman" w:hAnsi="Times New Roman" w:cs="Times New Roman"/>
          <w:sz w:val="20"/>
          <w:szCs w:val="20"/>
        </w:rPr>
        <w:t>білу</w:t>
      </w:r>
      <w:proofErr w:type="spellEnd"/>
      <w:r w:rsidRPr="00380E77">
        <w:rPr>
          <w:rFonts w:ascii="Times New Roman" w:hAnsi="Times New Roman" w:cs="Times New Roman"/>
          <w:sz w:val="20"/>
          <w:szCs w:val="20"/>
        </w:rPr>
        <w:t>.</w:t>
      </w:r>
    </w:p>
    <w:p w14:paraId="07889D4B" w14:textId="5EE3CBF7" w:rsidR="0007051B" w:rsidRPr="00380E77" w:rsidRDefault="0007051B" w:rsidP="00380E77">
      <w:pPr>
        <w:widowControl w:val="0"/>
        <w:tabs>
          <w:tab w:val="left" w:pos="9356"/>
        </w:tabs>
        <w:spacing w:after="0" w:line="240" w:lineRule="auto"/>
        <w:rPr>
          <w:rFonts w:ascii="Times New Roman" w:hAnsi="Times New Roman" w:cs="Times New Roman"/>
          <w:sz w:val="20"/>
          <w:szCs w:val="20"/>
          <w:lang w:val="kk-KZ"/>
        </w:rPr>
      </w:pPr>
      <w:r w:rsidRPr="00380E77">
        <w:rPr>
          <w:rFonts w:ascii="Times New Roman" w:hAnsi="Times New Roman" w:cs="Times New Roman"/>
          <w:sz w:val="20"/>
          <w:szCs w:val="20"/>
          <w:lang w:val="kk-KZ"/>
        </w:rPr>
        <w:t>PISA-да оқушылардың оқу сауаттылығын анықтауда ақпараттың маңынасын ашу және түсінік берудің үш негізгі параметрі бар. Олар: мәтін, жағдай (ситуация), сұрақ. Осы аталған параметрлердің құрылымы келесідей беріледі.</w:t>
      </w:r>
    </w:p>
    <w:p w14:paraId="1F0701BE" w14:textId="77777777" w:rsidR="0007051B" w:rsidRPr="00380E77" w:rsidRDefault="0007051B" w:rsidP="00380E77">
      <w:pPr>
        <w:widowControl w:val="0"/>
        <w:tabs>
          <w:tab w:val="left" w:pos="9356"/>
        </w:tabs>
        <w:spacing w:after="0" w:line="240" w:lineRule="auto"/>
        <w:rPr>
          <w:rFonts w:ascii="Times New Roman" w:hAnsi="Times New Roman" w:cs="Times New Roman"/>
          <w:sz w:val="20"/>
          <w:szCs w:val="20"/>
          <w:lang w:val="kk-KZ" w:bidi="ru-RU"/>
        </w:rPr>
      </w:pPr>
      <w:r w:rsidRPr="00380E77">
        <w:rPr>
          <w:rFonts w:ascii="Times New Roman" w:hAnsi="Times New Roman" w:cs="Times New Roman"/>
          <w:sz w:val="20"/>
          <w:szCs w:val="20"/>
          <w:lang w:val="kk-KZ"/>
        </w:rPr>
        <w:t>1. Әртүрлі тәсілдермен (кітаптар, парақшалар, ғаламтор-форумдар мен жаңалықтар лентасы), нысандармен (көркем әдебиет, ғылыми-көпшілік мәтіндер, ресми құжаттар, қоғамдық маңызы бар оқиғалар туралы ақпараттар, кестелер, графиктер, диаграммалар, карталар) берілген мәтін</w:t>
      </w:r>
    </w:p>
    <w:p w14:paraId="6ADA920A" w14:textId="77777777" w:rsidR="0007051B" w:rsidRPr="00380E77" w:rsidRDefault="0007051B" w:rsidP="00380E77">
      <w:pPr>
        <w:widowControl w:val="0"/>
        <w:tabs>
          <w:tab w:val="left" w:pos="9356"/>
        </w:tabs>
        <w:spacing w:after="0" w:line="240" w:lineRule="auto"/>
        <w:rPr>
          <w:rFonts w:ascii="Times New Roman" w:hAnsi="Times New Roman" w:cs="Times New Roman"/>
          <w:sz w:val="20"/>
          <w:szCs w:val="20"/>
          <w:lang w:val="kk-KZ"/>
        </w:rPr>
      </w:pPr>
      <w:r w:rsidRPr="00380E77">
        <w:rPr>
          <w:rFonts w:ascii="Times New Roman" w:hAnsi="Times New Roman" w:cs="Times New Roman"/>
          <w:sz w:val="20"/>
          <w:szCs w:val="20"/>
          <w:lang w:val="kk-KZ"/>
        </w:rPr>
        <w:t>2. Ахуал. PISA тест тапсырмалары 15 жастағы білім алушы өмірде кездестіре алатын шынайы жағдайдың шарттарын үлгілейді. Білім алушы оқығанын мазмұндамай, берілген мәтіннен ақпаратты іздеу және түсінік беру қабілетін көрсетуі тиіс.</w:t>
      </w:r>
    </w:p>
    <w:p w14:paraId="5E21766D" w14:textId="77777777" w:rsidR="0007051B" w:rsidRPr="00380E77" w:rsidRDefault="0007051B" w:rsidP="00380E77">
      <w:pPr>
        <w:widowControl w:val="0"/>
        <w:tabs>
          <w:tab w:val="left" w:pos="9356"/>
        </w:tabs>
        <w:spacing w:after="0" w:line="240" w:lineRule="auto"/>
        <w:rPr>
          <w:rFonts w:ascii="Times New Roman" w:hAnsi="Times New Roman" w:cs="Times New Roman"/>
          <w:sz w:val="20"/>
          <w:szCs w:val="20"/>
          <w:lang w:val="kk-KZ" w:bidi="ru-RU"/>
        </w:rPr>
      </w:pPr>
      <w:r w:rsidRPr="00380E77">
        <w:rPr>
          <w:rFonts w:ascii="Times New Roman" w:hAnsi="Times New Roman" w:cs="Times New Roman"/>
          <w:sz w:val="20"/>
          <w:szCs w:val="20"/>
          <w:lang w:val="kk-KZ"/>
        </w:rPr>
        <w:t>3. Сұрақтар. PISA халықаралық зерттеуінде оқу сауаттылығы бағыты бойынша сұрақтардың мынандай түрлері қолданылады: ашық сұрақтар, жабық сұрақтар, екі типті сұрақтар.</w:t>
      </w:r>
      <w:r w:rsidRPr="00380E77">
        <w:rPr>
          <w:rFonts w:ascii="Times New Roman" w:hAnsi="Times New Roman" w:cs="Times New Roman"/>
          <w:sz w:val="20"/>
          <w:szCs w:val="20"/>
          <w:lang w:val="kk-KZ" w:bidi="ru-RU"/>
        </w:rPr>
        <w:t>.</w:t>
      </w:r>
    </w:p>
    <w:p w14:paraId="44C929E9" w14:textId="77777777" w:rsidR="0007051B" w:rsidRPr="00380E77" w:rsidRDefault="0007051B" w:rsidP="00380E77">
      <w:pPr>
        <w:spacing w:after="0" w:line="240" w:lineRule="auto"/>
        <w:rPr>
          <w:rFonts w:ascii="Times New Roman" w:hAnsi="Times New Roman" w:cs="Times New Roman"/>
          <w:sz w:val="20"/>
          <w:szCs w:val="20"/>
          <w:lang w:val="kk-KZ"/>
        </w:rPr>
      </w:pPr>
      <w:r w:rsidRPr="00380E77">
        <w:rPr>
          <w:rFonts w:ascii="Times New Roman" w:hAnsi="Times New Roman" w:cs="Times New Roman"/>
          <w:sz w:val="20"/>
          <w:szCs w:val="20"/>
          <w:lang w:val="kk-KZ" w:bidi="ru-RU"/>
        </w:rPr>
        <w:t>4.Оқушылардың жоспарланған нәтижелерін бағалау жүйесі ағымдағы және аралық бақылау үшін әр түрлі күрделіліктегі әртүрлі деңгейдегі тапсырмаларды орындау түрінде жүреді.</w:t>
      </w:r>
    </w:p>
    <w:p w14:paraId="7A3339AD" w14:textId="77777777" w:rsidR="0007051B" w:rsidRPr="00380E77" w:rsidRDefault="0007051B" w:rsidP="00380E77">
      <w:pPr>
        <w:pStyle w:val="af0"/>
        <w:rPr>
          <w:rFonts w:ascii="Times New Roman" w:eastAsia="Times New Roman" w:hAnsi="Times New Roman" w:cs="Times New Roman"/>
          <w:bCs/>
          <w:i/>
          <w:sz w:val="20"/>
          <w:szCs w:val="20"/>
          <w:lang w:val="kk-KZ" w:eastAsia="ru-RU"/>
        </w:rPr>
      </w:pPr>
      <w:r w:rsidRPr="00380E77">
        <w:rPr>
          <w:rFonts w:ascii="Times New Roman" w:eastAsia="Times New Roman" w:hAnsi="Times New Roman" w:cs="Times New Roman"/>
          <w:bCs/>
          <w:i/>
          <w:sz w:val="20"/>
          <w:szCs w:val="20"/>
          <w:lang w:val="kk-KZ" w:eastAsia="ru-RU"/>
        </w:rPr>
        <w:t>Аптасына 1 сағ, жалпы 34 сағ.</w:t>
      </w:r>
    </w:p>
    <w:p w14:paraId="1A38953D" w14:textId="77777777" w:rsidR="0007051B" w:rsidRPr="00380E77" w:rsidRDefault="0007051B" w:rsidP="00380E77">
      <w:pPr>
        <w:pStyle w:val="af0"/>
        <w:rPr>
          <w:rFonts w:ascii="Times New Roman" w:hAnsi="Times New Roman" w:cs="Times New Roman"/>
          <w:i/>
          <w:sz w:val="20"/>
          <w:szCs w:val="20"/>
          <w:shd w:val="clear" w:color="auto" w:fill="FFFFFF"/>
          <w:lang w:val="kk-KZ"/>
        </w:rPr>
      </w:pPr>
      <w:r w:rsidRPr="00380E77">
        <w:rPr>
          <w:rFonts w:ascii="Times New Roman" w:eastAsia="Times New Roman" w:hAnsi="Times New Roman" w:cs="Times New Roman"/>
          <w:bCs/>
          <w:i/>
          <w:sz w:val="20"/>
          <w:szCs w:val="20"/>
          <w:lang w:val="kk-KZ" w:eastAsia="ru-RU"/>
        </w:rPr>
        <w:t xml:space="preserve">Күнтізбелік-тақырыптық </w:t>
      </w:r>
      <w:r w:rsidR="005B74F8">
        <w:fldChar w:fldCharType="begin"/>
      </w:r>
      <w:r w:rsidR="005B74F8" w:rsidRPr="005B74F8">
        <w:rPr>
          <w:lang w:val="kk-KZ"/>
        </w:rPr>
        <w:instrText xml:space="preserve"> HYPERLINK "http://melimde.com/eleumettik-ekonomikali-josparlau.html" </w:instrText>
      </w:r>
      <w:r w:rsidR="005B74F8">
        <w:fldChar w:fldCharType="separate"/>
      </w:r>
      <w:r w:rsidRPr="00380E77">
        <w:rPr>
          <w:rStyle w:val="af"/>
          <w:rFonts w:ascii="Times New Roman" w:hAnsi="Times New Roman" w:cs="Times New Roman"/>
          <w:color w:val="auto"/>
          <w:sz w:val="20"/>
          <w:szCs w:val="20"/>
          <w:lang w:val="kk-KZ"/>
        </w:rPr>
        <w:t>жоспарлау</w:t>
      </w:r>
      <w:r w:rsidR="005B74F8">
        <w:rPr>
          <w:rStyle w:val="af"/>
          <w:rFonts w:ascii="Times New Roman" w:hAnsi="Times New Roman" w:cs="Times New Roman"/>
          <w:color w:val="auto"/>
          <w:sz w:val="20"/>
          <w:szCs w:val="20"/>
          <w:lang w:val="kk-KZ"/>
        </w:rPr>
        <w:fldChar w:fldCharType="end"/>
      </w:r>
    </w:p>
    <w:tbl>
      <w:tblPr>
        <w:tblStyle w:val="af2"/>
        <w:tblW w:w="10309" w:type="dxa"/>
        <w:tblInd w:w="-856" w:type="dxa"/>
        <w:tblLayout w:type="fixed"/>
        <w:tblLook w:val="04A0" w:firstRow="1" w:lastRow="0" w:firstColumn="1" w:lastColumn="0" w:noHBand="0" w:noVBand="1"/>
      </w:tblPr>
      <w:tblGrid>
        <w:gridCol w:w="959"/>
        <w:gridCol w:w="6833"/>
        <w:gridCol w:w="1276"/>
        <w:gridCol w:w="1241"/>
      </w:tblGrid>
      <w:tr w:rsidR="00380E77" w:rsidRPr="00380E77" w14:paraId="5052D60A" w14:textId="77777777" w:rsidTr="0007051B">
        <w:tc>
          <w:tcPr>
            <w:tcW w:w="959" w:type="dxa"/>
            <w:tcBorders>
              <w:top w:val="single" w:sz="4" w:space="0" w:color="auto"/>
              <w:left w:val="single" w:sz="4" w:space="0" w:color="auto"/>
              <w:bottom w:val="single" w:sz="4" w:space="0" w:color="auto"/>
              <w:right w:val="single" w:sz="4" w:space="0" w:color="auto"/>
            </w:tcBorders>
            <w:hideMark/>
          </w:tcPr>
          <w:p w14:paraId="07C21483" w14:textId="38A88EA2" w:rsidR="0007051B" w:rsidRPr="00380E77" w:rsidRDefault="0007051B" w:rsidP="00380E77">
            <w:pPr>
              <w:spacing w:after="0" w:line="240" w:lineRule="auto"/>
              <w:rPr>
                <w:rFonts w:ascii="Times New Roman" w:hAnsi="Times New Roman" w:cs="Times New Roman"/>
                <w:i/>
                <w:sz w:val="20"/>
                <w:szCs w:val="20"/>
                <w:lang w:eastAsia="ru-RU"/>
              </w:rPr>
            </w:pPr>
            <w:r w:rsidRPr="00380E77">
              <w:rPr>
                <w:rFonts w:ascii="Times New Roman" w:hAnsi="Times New Roman" w:cs="Times New Roman"/>
                <w:i/>
                <w:sz w:val="20"/>
                <w:szCs w:val="20"/>
                <w:lang w:eastAsia="ru-RU"/>
              </w:rPr>
              <w:t>№</w:t>
            </w:r>
          </w:p>
        </w:tc>
        <w:tc>
          <w:tcPr>
            <w:tcW w:w="6833" w:type="dxa"/>
            <w:tcBorders>
              <w:top w:val="single" w:sz="4" w:space="0" w:color="auto"/>
              <w:left w:val="single" w:sz="4" w:space="0" w:color="auto"/>
              <w:bottom w:val="single" w:sz="4" w:space="0" w:color="auto"/>
              <w:right w:val="single" w:sz="4" w:space="0" w:color="auto"/>
            </w:tcBorders>
            <w:hideMark/>
          </w:tcPr>
          <w:p w14:paraId="3B99A6C7" w14:textId="77777777" w:rsidR="0007051B" w:rsidRPr="00380E77" w:rsidRDefault="0007051B" w:rsidP="00380E77">
            <w:pPr>
              <w:spacing w:after="0" w:line="240" w:lineRule="auto"/>
              <w:rPr>
                <w:rFonts w:ascii="Times New Roman" w:hAnsi="Times New Roman" w:cs="Times New Roman"/>
                <w:i/>
                <w:sz w:val="20"/>
                <w:szCs w:val="20"/>
                <w:lang w:eastAsia="ru-RU"/>
              </w:rPr>
            </w:pPr>
            <w:proofErr w:type="spellStart"/>
            <w:r w:rsidRPr="00380E77">
              <w:rPr>
                <w:rFonts w:ascii="Times New Roman" w:hAnsi="Times New Roman" w:cs="Times New Roman"/>
                <w:i/>
                <w:sz w:val="20"/>
                <w:szCs w:val="20"/>
                <w:lang w:eastAsia="ru-RU"/>
              </w:rPr>
              <w:t>Тақырыптар</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109FFB2F" w14:textId="77777777" w:rsidR="0007051B" w:rsidRPr="00380E77" w:rsidRDefault="0007051B" w:rsidP="00380E77">
            <w:pPr>
              <w:spacing w:after="0" w:line="240" w:lineRule="auto"/>
              <w:rPr>
                <w:rFonts w:ascii="Times New Roman" w:hAnsi="Times New Roman" w:cs="Times New Roman"/>
                <w:i/>
                <w:sz w:val="20"/>
                <w:szCs w:val="20"/>
                <w:lang w:eastAsia="ru-RU"/>
              </w:rPr>
            </w:pPr>
            <w:proofErr w:type="spellStart"/>
            <w:r w:rsidRPr="00380E77">
              <w:rPr>
                <w:rFonts w:ascii="Times New Roman" w:hAnsi="Times New Roman" w:cs="Times New Roman"/>
                <w:i/>
                <w:sz w:val="20"/>
                <w:szCs w:val="20"/>
                <w:lang w:eastAsia="ru-RU"/>
              </w:rPr>
              <w:t>Сағат</w:t>
            </w:r>
            <w:proofErr w:type="spellEnd"/>
            <w:r w:rsidRPr="00380E77">
              <w:rPr>
                <w:rFonts w:ascii="Times New Roman" w:hAnsi="Times New Roman" w:cs="Times New Roman"/>
                <w:i/>
                <w:sz w:val="20"/>
                <w:szCs w:val="20"/>
                <w:lang w:eastAsia="ru-RU"/>
              </w:rPr>
              <w:t xml:space="preserve"> саны</w:t>
            </w:r>
          </w:p>
        </w:tc>
        <w:tc>
          <w:tcPr>
            <w:tcW w:w="1241" w:type="dxa"/>
            <w:tcBorders>
              <w:top w:val="single" w:sz="4" w:space="0" w:color="auto"/>
              <w:left w:val="single" w:sz="4" w:space="0" w:color="auto"/>
              <w:bottom w:val="single" w:sz="4" w:space="0" w:color="auto"/>
              <w:right w:val="single" w:sz="4" w:space="0" w:color="auto"/>
            </w:tcBorders>
          </w:tcPr>
          <w:p w14:paraId="6473FA36"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Мерзімі</w:t>
            </w:r>
          </w:p>
        </w:tc>
      </w:tr>
      <w:tr w:rsidR="00380E77" w:rsidRPr="00380E77" w14:paraId="331BA51F" w14:textId="77777777" w:rsidTr="0007051B">
        <w:tc>
          <w:tcPr>
            <w:tcW w:w="959" w:type="dxa"/>
            <w:tcBorders>
              <w:top w:val="single" w:sz="4" w:space="0" w:color="auto"/>
              <w:left w:val="single" w:sz="4" w:space="0" w:color="auto"/>
              <w:bottom w:val="single" w:sz="4" w:space="0" w:color="auto"/>
              <w:right w:val="single" w:sz="4" w:space="0" w:color="auto"/>
            </w:tcBorders>
            <w:hideMark/>
          </w:tcPr>
          <w:p w14:paraId="14EA111B" w14:textId="77777777" w:rsidR="0007051B" w:rsidRPr="00380E77" w:rsidRDefault="0007051B" w:rsidP="00380E77">
            <w:pPr>
              <w:spacing w:after="0" w:line="240" w:lineRule="auto"/>
              <w:rPr>
                <w:rFonts w:ascii="Times New Roman" w:hAnsi="Times New Roman" w:cs="Times New Roman"/>
                <w:i/>
                <w:sz w:val="20"/>
                <w:szCs w:val="20"/>
                <w:lang w:eastAsia="ru-RU"/>
              </w:rPr>
            </w:pPr>
            <w:r w:rsidRPr="00380E77">
              <w:rPr>
                <w:rFonts w:ascii="Times New Roman" w:hAnsi="Times New Roman" w:cs="Times New Roman"/>
                <w:i/>
                <w:sz w:val="20"/>
                <w:szCs w:val="20"/>
                <w:lang w:eastAsia="ru-RU"/>
              </w:rPr>
              <w:t>1</w:t>
            </w:r>
          </w:p>
        </w:tc>
        <w:tc>
          <w:tcPr>
            <w:tcW w:w="6833" w:type="dxa"/>
            <w:tcBorders>
              <w:top w:val="single" w:sz="4" w:space="0" w:color="auto"/>
              <w:left w:val="single" w:sz="4" w:space="0" w:color="auto"/>
              <w:bottom w:val="single" w:sz="4" w:space="0" w:color="auto"/>
              <w:right w:val="single" w:sz="4" w:space="0" w:color="auto"/>
            </w:tcBorders>
          </w:tcPr>
          <w:p w14:paraId="729EF99E" w14:textId="77777777" w:rsidR="0007051B" w:rsidRPr="00380E77" w:rsidRDefault="0007051B" w:rsidP="00380E77">
            <w:pPr>
              <w:pStyle w:val="TableParagraph"/>
              <w:rPr>
                <w:sz w:val="20"/>
                <w:szCs w:val="20"/>
              </w:rPr>
            </w:pPr>
            <w:r w:rsidRPr="00380E77">
              <w:rPr>
                <w:sz w:val="20"/>
                <w:szCs w:val="20"/>
              </w:rPr>
              <w:t>Кіріспе.</w:t>
            </w:r>
          </w:p>
        </w:tc>
        <w:tc>
          <w:tcPr>
            <w:tcW w:w="1276" w:type="dxa"/>
            <w:tcBorders>
              <w:top w:val="single" w:sz="4" w:space="0" w:color="auto"/>
              <w:left w:val="single" w:sz="4" w:space="0" w:color="auto"/>
              <w:bottom w:val="single" w:sz="4" w:space="0" w:color="auto"/>
              <w:right w:val="single" w:sz="4" w:space="0" w:color="auto"/>
            </w:tcBorders>
            <w:hideMark/>
          </w:tcPr>
          <w:p w14:paraId="57DB272C" w14:textId="77777777" w:rsidR="0007051B" w:rsidRPr="00380E77" w:rsidRDefault="0007051B" w:rsidP="00380E77">
            <w:pPr>
              <w:spacing w:after="0" w:line="240" w:lineRule="auto"/>
              <w:rPr>
                <w:rFonts w:ascii="Times New Roman" w:hAnsi="Times New Roman" w:cs="Times New Roman"/>
                <w:i/>
                <w:sz w:val="20"/>
                <w:szCs w:val="20"/>
                <w:lang w:eastAsia="ru-RU"/>
              </w:rPr>
            </w:pPr>
            <w:r w:rsidRPr="00380E77">
              <w:rPr>
                <w:rFonts w:ascii="Times New Roman" w:hAnsi="Times New Roman" w:cs="Times New Roman"/>
                <w:i/>
                <w:sz w:val="20"/>
                <w:szCs w:val="20"/>
                <w:lang w:eastAsia="ru-RU"/>
              </w:rPr>
              <w:t>1</w:t>
            </w:r>
          </w:p>
        </w:tc>
        <w:tc>
          <w:tcPr>
            <w:tcW w:w="1241" w:type="dxa"/>
            <w:tcBorders>
              <w:top w:val="single" w:sz="4" w:space="0" w:color="auto"/>
              <w:left w:val="single" w:sz="4" w:space="0" w:color="auto"/>
              <w:bottom w:val="single" w:sz="4" w:space="0" w:color="auto"/>
              <w:right w:val="single" w:sz="4" w:space="0" w:color="auto"/>
            </w:tcBorders>
          </w:tcPr>
          <w:p w14:paraId="0D7A97BB" w14:textId="77777777" w:rsidR="0007051B" w:rsidRPr="00380E77" w:rsidRDefault="0007051B" w:rsidP="00380E77">
            <w:pPr>
              <w:spacing w:after="0" w:line="240" w:lineRule="auto"/>
              <w:rPr>
                <w:rFonts w:ascii="Times New Roman" w:hAnsi="Times New Roman" w:cs="Times New Roman"/>
                <w:i/>
                <w:sz w:val="20"/>
                <w:szCs w:val="20"/>
                <w:lang w:eastAsia="ru-RU"/>
              </w:rPr>
            </w:pPr>
          </w:p>
        </w:tc>
      </w:tr>
      <w:tr w:rsidR="00380E77" w:rsidRPr="00380E77" w14:paraId="0853BE80" w14:textId="77777777" w:rsidTr="0007051B">
        <w:tc>
          <w:tcPr>
            <w:tcW w:w="959" w:type="dxa"/>
            <w:tcBorders>
              <w:top w:val="single" w:sz="4" w:space="0" w:color="auto"/>
              <w:left w:val="single" w:sz="4" w:space="0" w:color="auto"/>
              <w:bottom w:val="single" w:sz="4" w:space="0" w:color="auto"/>
              <w:right w:val="single" w:sz="4" w:space="0" w:color="auto"/>
            </w:tcBorders>
            <w:hideMark/>
          </w:tcPr>
          <w:p w14:paraId="469A54FA" w14:textId="77777777" w:rsidR="0007051B" w:rsidRPr="00380E77" w:rsidRDefault="0007051B" w:rsidP="00380E77">
            <w:pPr>
              <w:spacing w:after="0" w:line="240" w:lineRule="auto"/>
              <w:rPr>
                <w:rFonts w:ascii="Times New Roman" w:hAnsi="Times New Roman" w:cs="Times New Roman"/>
                <w:i/>
                <w:sz w:val="20"/>
                <w:szCs w:val="20"/>
                <w:lang w:eastAsia="ru-RU"/>
              </w:rPr>
            </w:pPr>
            <w:r w:rsidRPr="00380E77">
              <w:rPr>
                <w:rFonts w:ascii="Times New Roman" w:hAnsi="Times New Roman" w:cs="Times New Roman"/>
                <w:i/>
                <w:sz w:val="20"/>
                <w:szCs w:val="20"/>
                <w:lang w:eastAsia="ru-RU"/>
              </w:rPr>
              <w:t>2</w:t>
            </w:r>
          </w:p>
        </w:tc>
        <w:tc>
          <w:tcPr>
            <w:tcW w:w="6833" w:type="dxa"/>
            <w:tcBorders>
              <w:top w:val="single" w:sz="4" w:space="0" w:color="auto"/>
              <w:left w:val="single" w:sz="4" w:space="0" w:color="auto"/>
              <w:bottom w:val="single" w:sz="4" w:space="0" w:color="auto"/>
              <w:right w:val="single" w:sz="4" w:space="0" w:color="auto"/>
            </w:tcBorders>
          </w:tcPr>
          <w:p w14:paraId="29BAD5EF" w14:textId="77777777" w:rsidR="0007051B" w:rsidRPr="00380E77" w:rsidRDefault="0007051B" w:rsidP="00380E77">
            <w:pPr>
              <w:pStyle w:val="TableParagraph"/>
              <w:rPr>
                <w:sz w:val="20"/>
                <w:szCs w:val="20"/>
              </w:rPr>
            </w:pPr>
            <w:r w:rsidRPr="00380E77">
              <w:rPr>
                <w:sz w:val="20"/>
                <w:szCs w:val="20"/>
              </w:rPr>
              <w:t>PISA</w:t>
            </w:r>
            <w:r w:rsidRPr="00380E77">
              <w:rPr>
                <w:spacing w:val="-4"/>
                <w:sz w:val="20"/>
                <w:szCs w:val="20"/>
              </w:rPr>
              <w:t xml:space="preserve"> </w:t>
            </w:r>
            <w:r w:rsidRPr="00380E77">
              <w:rPr>
                <w:sz w:val="20"/>
                <w:szCs w:val="20"/>
              </w:rPr>
              <w:t>халықаралық</w:t>
            </w:r>
            <w:r w:rsidRPr="00380E77">
              <w:rPr>
                <w:spacing w:val="-5"/>
                <w:sz w:val="20"/>
                <w:szCs w:val="20"/>
              </w:rPr>
              <w:t xml:space="preserve"> </w:t>
            </w:r>
            <w:r w:rsidRPr="00380E77">
              <w:rPr>
                <w:sz w:val="20"/>
                <w:szCs w:val="20"/>
              </w:rPr>
              <w:t>зерттеуі.</w:t>
            </w:r>
          </w:p>
        </w:tc>
        <w:tc>
          <w:tcPr>
            <w:tcW w:w="1276" w:type="dxa"/>
            <w:tcBorders>
              <w:top w:val="single" w:sz="4" w:space="0" w:color="auto"/>
              <w:left w:val="single" w:sz="4" w:space="0" w:color="auto"/>
              <w:bottom w:val="single" w:sz="4" w:space="0" w:color="auto"/>
              <w:right w:val="single" w:sz="4" w:space="0" w:color="auto"/>
            </w:tcBorders>
            <w:hideMark/>
          </w:tcPr>
          <w:p w14:paraId="7FAE06DD" w14:textId="77777777" w:rsidR="0007051B" w:rsidRPr="00380E77" w:rsidRDefault="0007051B" w:rsidP="00380E77">
            <w:pPr>
              <w:spacing w:after="0" w:line="240" w:lineRule="auto"/>
              <w:rPr>
                <w:rFonts w:ascii="Times New Roman" w:hAnsi="Times New Roman" w:cs="Times New Roman"/>
                <w:i/>
                <w:sz w:val="20"/>
                <w:szCs w:val="20"/>
                <w:lang w:eastAsia="ru-RU"/>
              </w:rPr>
            </w:pPr>
            <w:r w:rsidRPr="00380E77">
              <w:rPr>
                <w:rFonts w:ascii="Times New Roman" w:hAnsi="Times New Roman" w:cs="Times New Roman"/>
                <w:i/>
                <w:sz w:val="20"/>
                <w:szCs w:val="20"/>
                <w:lang w:eastAsia="ru-RU"/>
              </w:rPr>
              <w:t>1</w:t>
            </w:r>
          </w:p>
        </w:tc>
        <w:tc>
          <w:tcPr>
            <w:tcW w:w="1241" w:type="dxa"/>
            <w:tcBorders>
              <w:top w:val="single" w:sz="4" w:space="0" w:color="auto"/>
              <w:left w:val="single" w:sz="4" w:space="0" w:color="auto"/>
              <w:bottom w:val="single" w:sz="4" w:space="0" w:color="auto"/>
              <w:right w:val="single" w:sz="4" w:space="0" w:color="auto"/>
            </w:tcBorders>
          </w:tcPr>
          <w:p w14:paraId="524A52B5" w14:textId="77777777" w:rsidR="0007051B" w:rsidRPr="00380E77" w:rsidRDefault="0007051B" w:rsidP="00380E77">
            <w:pPr>
              <w:spacing w:after="0" w:line="240" w:lineRule="auto"/>
              <w:rPr>
                <w:rFonts w:ascii="Times New Roman" w:hAnsi="Times New Roman" w:cs="Times New Roman"/>
                <w:i/>
                <w:sz w:val="20"/>
                <w:szCs w:val="20"/>
                <w:lang w:eastAsia="ru-RU"/>
              </w:rPr>
            </w:pPr>
          </w:p>
        </w:tc>
      </w:tr>
      <w:tr w:rsidR="00380E77" w:rsidRPr="00380E77" w14:paraId="64B1E315" w14:textId="77777777" w:rsidTr="0007051B">
        <w:tc>
          <w:tcPr>
            <w:tcW w:w="959" w:type="dxa"/>
            <w:tcBorders>
              <w:top w:val="single" w:sz="4" w:space="0" w:color="auto"/>
              <w:left w:val="single" w:sz="4" w:space="0" w:color="auto"/>
              <w:bottom w:val="single" w:sz="4" w:space="0" w:color="auto"/>
              <w:right w:val="single" w:sz="4" w:space="0" w:color="auto"/>
            </w:tcBorders>
            <w:hideMark/>
          </w:tcPr>
          <w:p w14:paraId="0FBFF8B0" w14:textId="77777777" w:rsidR="0007051B" w:rsidRPr="00380E77" w:rsidRDefault="0007051B" w:rsidP="00380E77">
            <w:pPr>
              <w:spacing w:after="0" w:line="240" w:lineRule="auto"/>
              <w:rPr>
                <w:rFonts w:ascii="Times New Roman" w:hAnsi="Times New Roman" w:cs="Times New Roman"/>
                <w:i/>
                <w:sz w:val="20"/>
                <w:szCs w:val="20"/>
                <w:lang w:eastAsia="ru-RU"/>
              </w:rPr>
            </w:pPr>
            <w:r w:rsidRPr="00380E77">
              <w:rPr>
                <w:rFonts w:ascii="Times New Roman" w:hAnsi="Times New Roman" w:cs="Times New Roman"/>
                <w:i/>
                <w:sz w:val="20"/>
                <w:szCs w:val="20"/>
                <w:lang w:eastAsia="ru-RU"/>
              </w:rPr>
              <w:t>3</w:t>
            </w:r>
          </w:p>
        </w:tc>
        <w:tc>
          <w:tcPr>
            <w:tcW w:w="6833" w:type="dxa"/>
            <w:tcBorders>
              <w:top w:val="single" w:sz="4" w:space="0" w:color="auto"/>
              <w:left w:val="single" w:sz="4" w:space="0" w:color="auto"/>
              <w:bottom w:val="single" w:sz="4" w:space="0" w:color="auto"/>
              <w:right w:val="single" w:sz="4" w:space="0" w:color="auto"/>
            </w:tcBorders>
          </w:tcPr>
          <w:p w14:paraId="52B436A7" w14:textId="77777777" w:rsidR="0007051B" w:rsidRPr="00380E77" w:rsidRDefault="0007051B" w:rsidP="00380E77">
            <w:pPr>
              <w:pStyle w:val="TableParagraph"/>
              <w:rPr>
                <w:sz w:val="20"/>
                <w:szCs w:val="20"/>
              </w:rPr>
            </w:pPr>
            <w:r w:rsidRPr="00380E77">
              <w:rPr>
                <w:sz w:val="20"/>
                <w:szCs w:val="20"/>
              </w:rPr>
              <w:t>PISA</w:t>
            </w:r>
            <w:r w:rsidRPr="00380E77">
              <w:rPr>
                <w:spacing w:val="-8"/>
                <w:sz w:val="20"/>
                <w:szCs w:val="20"/>
              </w:rPr>
              <w:t xml:space="preserve"> </w:t>
            </w:r>
            <w:r w:rsidRPr="00380E77">
              <w:rPr>
                <w:sz w:val="20"/>
                <w:szCs w:val="20"/>
              </w:rPr>
              <w:t>тест</w:t>
            </w:r>
            <w:r w:rsidRPr="00380E77">
              <w:rPr>
                <w:spacing w:val="-5"/>
                <w:sz w:val="20"/>
                <w:szCs w:val="20"/>
              </w:rPr>
              <w:t xml:space="preserve"> </w:t>
            </w:r>
            <w:r w:rsidRPr="00380E77">
              <w:rPr>
                <w:sz w:val="20"/>
                <w:szCs w:val="20"/>
              </w:rPr>
              <w:t>тапсырмаларының</w:t>
            </w:r>
            <w:r w:rsidRPr="00380E77">
              <w:rPr>
                <w:spacing w:val="-7"/>
                <w:sz w:val="20"/>
                <w:szCs w:val="20"/>
              </w:rPr>
              <w:t xml:space="preserve"> </w:t>
            </w:r>
            <w:r w:rsidRPr="00380E77">
              <w:rPr>
                <w:sz w:val="20"/>
                <w:szCs w:val="20"/>
              </w:rPr>
              <w:t>құрылымы.</w:t>
            </w:r>
          </w:p>
        </w:tc>
        <w:tc>
          <w:tcPr>
            <w:tcW w:w="1276" w:type="dxa"/>
            <w:tcBorders>
              <w:top w:val="single" w:sz="4" w:space="0" w:color="auto"/>
              <w:left w:val="single" w:sz="4" w:space="0" w:color="auto"/>
              <w:bottom w:val="single" w:sz="4" w:space="0" w:color="auto"/>
              <w:right w:val="single" w:sz="4" w:space="0" w:color="auto"/>
            </w:tcBorders>
            <w:hideMark/>
          </w:tcPr>
          <w:p w14:paraId="66A17FC7" w14:textId="77777777" w:rsidR="0007051B" w:rsidRPr="00380E77" w:rsidRDefault="0007051B" w:rsidP="00380E77">
            <w:pPr>
              <w:spacing w:after="0" w:line="240" w:lineRule="auto"/>
              <w:rPr>
                <w:rFonts w:ascii="Times New Roman" w:hAnsi="Times New Roman" w:cs="Times New Roman"/>
                <w:i/>
                <w:sz w:val="20"/>
                <w:szCs w:val="20"/>
                <w:lang w:eastAsia="ru-RU"/>
              </w:rPr>
            </w:pPr>
            <w:r w:rsidRPr="00380E77">
              <w:rPr>
                <w:rFonts w:ascii="Times New Roman" w:hAnsi="Times New Roman" w:cs="Times New Roman"/>
                <w:i/>
                <w:sz w:val="20"/>
                <w:szCs w:val="20"/>
                <w:lang w:eastAsia="ru-RU"/>
              </w:rPr>
              <w:t>1</w:t>
            </w:r>
          </w:p>
        </w:tc>
        <w:tc>
          <w:tcPr>
            <w:tcW w:w="1241" w:type="dxa"/>
            <w:tcBorders>
              <w:top w:val="single" w:sz="4" w:space="0" w:color="auto"/>
              <w:left w:val="single" w:sz="4" w:space="0" w:color="auto"/>
              <w:bottom w:val="single" w:sz="4" w:space="0" w:color="auto"/>
              <w:right w:val="single" w:sz="4" w:space="0" w:color="auto"/>
            </w:tcBorders>
          </w:tcPr>
          <w:p w14:paraId="5CAFF0B3" w14:textId="77777777" w:rsidR="0007051B" w:rsidRPr="00380E77" w:rsidRDefault="0007051B" w:rsidP="00380E77">
            <w:pPr>
              <w:spacing w:after="0" w:line="240" w:lineRule="auto"/>
              <w:rPr>
                <w:rFonts w:ascii="Times New Roman" w:hAnsi="Times New Roman" w:cs="Times New Roman"/>
                <w:i/>
                <w:sz w:val="20"/>
                <w:szCs w:val="20"/>
                <w:lang w:eastAsia="ru-RU"/>
              </w:rPr>
            </w:pPr>
          </w:p>
        </w:tc>
      </w:tr>
      <w:tr w:rsidR="00380E77" w:rsidRPr="00380E77" w14:paraId="2A4427C4" w14:textId="77777777" w:rsidTr="0007051B">
        <w:tc>
          <w:tcPr>
            <w:tcW w:w="959" w:type="dxa"/>
            <w:tcBorders>
              <w:top w:val="single" w:sz="4" w:space="0" w:color="auto"/>
              <w:left w:val="single" w:sz="4" w:space="0" w:color="auto"/>
              <w:bottom w:val="single" w:sz="4" w:space="0" w:color="auto"/>
              <w:right w:val="single" w:sz="4" w:space="0" w:color="auto"/>
            </w:tcBorders>
            <w:hideMark/>
          </w:tcPr>
          <w:p w14:paraId="17619797" w14:textId="77777777" w:rsidR="0007051B" w:rsidRPr="00380E77" w:rsidRDefault="0007051B" w:rsidP="00380E77">
            <w:pPr>
              <w:spacing w:after="0" w:line="240" w:lineRule="auto"/>
              <w:rPr>
                <w:rFonts w:ascii="Times New Roman" w:hAnsi="Times New Roman" w:cs="Times New Roman"/>
                <w:i/>
                <w:sz w:val="20"/>
                <w:szCs w:val="20"/>
                <w:lang w:eastAsia="ru-RU"/>
              </w:rPr>
            </w:pPr>
            <w:r w:rsidRPr="00380E77">
              <w:rPr>
                <w:rFonts w:ascii="Times New Roman" w:hAnsi="Times New Roman" w:cs="Times New Roman"/>
                <w:i/>
                <w:sz w:val="20"/>
                <w:szCs w:val="20"/>
                <w:lang w:eastAsia="ru-RU"/>
              </w:rPr>
              <w:t>4</w:t>
            </w:r>
          </w:p>
        </w:tc>
        <w:tc>
          <w:tcPr>
            <w:tcW w:w="6833" w:type="dxa"/>
            <w:tcBorders>
              <w:top w:val="single" w:sz="4" w:space="0" w:color="auto"/>
              <w:left w:val="single" w:sz="4" w:space="0" w:color="auto"/>
              <w:bottom w:val="single" w:sz="4" w:space="0" w:color="auto"/>
              <w:right w:val="single" w:sz="4" w:space="0" w:color="auto"/>
            </w:tcBorders>
          </w:tcPr>
          <w:p w14:paraId="1601321B" w14:textId="77777777" w:rsidR="0007051B" w:rsidRPr="00380E77" w:rsidRDefault="0007051B" w:rsidP="00380E77">
            <w:pPr>
              <w:pStyle w:val="TableParagraph"/>
              <w:rPr>
                <w:sz w:val="20"/>
                <w:szCs w:val="20"/>
              </w:rPr>
            </w:pPr>
            <w:r w:rsidRPr="00380E77">
              <w:rPr>
                <w:sz w:val="20"/>
                <w:szCs w:val="20"/>
              </w:rPr>
              <w:t>Оқу</w:t>
            </w:r>
            <w:r w:rsidRPr="00380E77">
              <w:rPr>
                <w:spacing w:val="-6"/>
                <w:sz w:val="20"/>
                <w:szCs w:val="20"/>
              </w:rPr>
              <w:t xml:space="preserve"> </w:t>
            </w:r>
            <w:r w:rsidRPr="00380E77">
              <w:rPr>
                <w:sz w:val="20"/>
                <w:szCs w:val="20"/>
              </w:rPr>
              <w:t>сауаттылығы.</w:t>
            </w:r>
          </w:p>
        </w:tc>
        <w:tc>
          <w:tcPr>
            <w:tcW w:w="1276" w:type="dxa"/>
            <w:tcBorders>
              <w:top w:val="single" w:sz="4" w:space="0" w:color="auto"/>
              <w:left w:val="single" w:sz="4" w:space="0" w:color="auto"/>
              <w:bottom w:val="single" w:sz="4" w:space="0" w:color="auto"/>
              <w:right w:val="single" w:sz="4" w:space="0" w:color="auto"/>
            </w:tcBorders>
            <w:hideMark/>
          </w:tcPr>
          <w:p w14:paraId="46EBFCC4" w14:textId="77777777" w:rsidR="0007051B" w:rsidRPr="00380E77" w:rsidRDefault="0007051B" w:rsidP="00380E77">
            <w:pPr>
              <w:spacing w:after="0" w:line="240" w:lineRule="auto"/>
              <w:rPr>
                <w:rFonts w:ascii="Times New Roman" w:hAnsi="Times New Roman" w:cs="Times New Roman"/>
                <w:i/>
                <w:sz w:val="20"/>
                <w:szCs w:val="20"/>
                <w:lang w:eastAsia="ru-RU"/>
              </w:rPr>
            </w:pPr>
            <w:r w:rsidRPr="00380E77">
              <w:rPr>
                <w:rFonts w:ascii="Times New Roman" w:hAnsi="Times New Roman" w:cs="Times New Roman"/>
                <w:i/>
                <w:sz w:val="20"/>
                <w:szCs w:val="20"/>
                <w:lang w:eastAsia="ru-RU"/>
              </w:rPr>
              <w:t>1</w:t>
            </w:r>
          </w:p>
        </w:tc>
        <w:tc>
          <w:tcPr>
            <w:tcW w:w="1241" w:type="dxa"/>
            <w:tcBorders>
              <w:top w:val="single" w:sz="4" w:space="0" w:color="auto"/>
              <w:left w:val="single" w:sz="4" w:space="0" w:color="auto"/>
              <w:bottom w:val="single" w:sz="4" w:space="0" w:color="auto"/>
              <w:right w:val="single" w:sz="4" w:space="0" w:color="auto"/>
            </w:tcBorders>
          </w:tcPr>
          <w:p w14:paraId="664CC591" w14:textId="77777777" w:rsidR="0007051B" w:rsidRPr="00380E77" w:rsidRDefault="0007051B" w:rsidP="00380E77">
            <w:pPr>
              <w:spacing w:after="0" w:line="240" w:lineRule="auto"/>
              <w:rPr>
                <w:rFonts w:ascii="Times New Roman" w:hAnsi="Times New Roman" w:cs="Times New Roman"/>
                <w:i/>
                <w:sz w:val="20"/>
                <w:szCs w:val="20"/>
                <w:lang w:val="kk-KZ" w:eastAsia="ru-RU"/>
              </w:rPr>
            </w:pPr>
          </w:p>
        </w:tc>
      </w:tr>
      <w:tr w:rsidR="00380E77" w:rsidRPr="00380E77" w14:paraId="09B37768" w14:textId="77777777" w:rsidTr="0007051B">
        <w:tc>
          <w:tcPr>
            <w:tcW w:w="959" w:type="dxa"/>
            <w:tcBorders>
              <w:top w:val="single" w:sz="4" w:space="0" w:color="auto"/>
              <w:left w:val="single" w:sz="4" w:space="0" w:color="auto"/>
              <w:bottom w:val="single" w:sz="4" w:space="0" w:color="auto"/>
              <w:right w:val="single" w:sz="4" w:space="0" w:color="auto"/>
            </w:tcBorders>
            <w:hideMark/>
          </w:tcPr>
          <w:p w14:paraId="13B646C0" w14:textId="77777777" w:rsidR="0007051B" w:rsidRPr="00380E77" w:rsidRDefault="0007051B" w:rsidP="00380E77">
            <w:pPr>
              <w:spacing w:after="0" w:line="240" w:lineRule="auto"/>
              <w:rPr>
                <w:rFonts w:ascii="Times New Roman" w:hAnsi="Times New Roman" w:cs="Times New Roman"/>
                <w:i/>
                <w:sz w:val="20"/>
                <w:szCs w:val="20"/>
                <w:lang w:eastAsia="ru-RU"/>
              </w:rPr>
            </w:pPr>
            <w:r w:rsidRPr="00380E77">
              <w:rPr>
                <w:rFonts w:ascii="Times New Roman" w:hAnsi="Times New Roman" w:cs="Times New Roman"/>
                <w:i/>
                <w:sz w:val="20"/>
                <w:szCs w:val="20"/>
                <w:lang w:eastAsia="ru-RU"/>
              </w:rPr>
              <w:lastRenderedPageBreak/>
              <w:t>5</w:t>
            </w:r>
          </w:p>
        </w:tc>
        <w:tc>
          <w:tcPr>
            <w:tcW w:w="6833" w:type="dxa"/>
            <w:tcBorders>
              <w:top w:val="single" w:sz="4" w:space="0" w:color="auto"/>
              <w:left w:val="single" w:sz="4" w:space="0" w:color="auto"/>
              <w:bottom w:val="single" w:sz="4" w:space="0" w:color="auto"/>
              <w:right w:val="single" w:sz="4" w:space="0" w:color="auto"/>
            </w:tcBorders>
          </w:tcPr>
          <w:p w14:paraId="52C4DE3C" w14:textId="77777777" w:rsidR="0007051B" w:rsidRPr="00380E77" w:rsidRDefault="0007051B" w:rsidP="00380E77">
            <w:pPr>
              <w:pStyle w:val="TableParagraph"/>
              <w:rPr>
                <w:sz w:val="20"/>
                <w:szCs w:val="20"/>
              </w:rPr>
            </w:pPr>
            <w:r w:rsidRPr="00380E77">
              <w:rPr>
                <w:sz w:val="20"/>
                <w:szCs w:val="20"/>
              </w:rPr>
              <w:t>Мәтін</w:t>
            </w:r>
            <w:r w:rsidRPr="00380E77">
              <w:rPr>
                <w:spacing w:val="-2"/>
                <w:sz w:val="20"/>
                <w:szCs w:val="20"/>
              </w:rPr>
              <w:t xml:space="preserve"> </w:t>
            </w:r>
            <w:r w:rsidRPr="00380E77">
              <w:rPr>
                <w:sz w:val="20"/>
                <w:szCs w:val="20"/>
              </w:rPr>
              <w:t>және</w:t>
            </w:r>
            <w:r w:rsidRPr="00380E77">
              <w:rPr>
                <w:spacing w:val="-4"/>
                <w:sz w:val="20"/>
                <w:szCs w:val="20"/>
              </w:rPr>
              <w:t xml:space="preserve"> </w:t>
            </w:r>
            <w:r w:rsidRPr="00380E77">
              <w:rPr>
                <w:sz w:val="20"/>
                <w:szCs w:val="20"/>
              </w:rPr>
              <w:t>мәтін</w:t>
            </w:r>
            <w:r w:rsidRPr="00380E77">
              <w:rPr>
                <w:spacing w:val="-1"/>
                <w:sz w:val="20"/>
                <w:szCs w:val="20"/>
              </w:rPr>
              <w:t xml:space="preserve"> </w:t>
            </w:r>
            <w:r w:rsidRPr="00380E77">
              <w:rPr>
                <w:sz w:val="20"/>
                <w:szCs w:val="20"/>
              </w:rPr>
              <w:t>типтері.</w:t>
            </w:r>
          </w:p>
        </w:tc>
        <w:tc>
          <w:tcPr>
            <w:tcW w:w="1276" w:type="dxa"/>
            <w:tcBorders>
              <w:top w:val="single" w:sz="4" w:space="0" w:color="auto"/>
              <w:left w:val="single" w:sz="4" w:space="0" w:color="auto"/>
              <w:bottom w:val="single" w:sz="4" w:space="0" w:color="auto"/>
              <w:right w:val="single" w:sz="4" w:space="0" w:color="auto"/>
            </w:tcBorders>
            <w:hideMark/>
          </w:tcPr>
          <w:p w14:paraId="658E7D42" w14:textId="77777777" w:rsidR="0007051B" w:rsidRPr="00380E77" w:rsidRDefault="0007051B" w:rsidP="00380E77">
            <w:pPr>
              <w:spacing w:after="0" w:line="240" w:lineRule="auto"/>
              <w:rPr>
                <w:rFonts w:ascii="Times New Roman" w:hAnsi="Times New Roman" w:cs="Times New Roman"/>
                <w:i/>
                <w:sz w:val="20"/>
                <w:szCs w:val="20"/>
                <w:lang w:eastAsia="ru-RU"/>
              </w:rPr>
            </w:pPr>
            <w:r w:rsidRPr="00380E77">
              <w:rPr>
                <w:rFonts w:ascii="Times New Roman" w:hAnsi="Times New Roman" w:cs="Times New Roman"/>
                <w:i/>
                <w:sz w:val="20"/>
                <w:szCs w:val="20"/>
                <w:lang w:eastAsia="ru-RU"/>
              </w:rPr>
              <w:t>1</w:t>
            </w:r>
          </w:p>
        </w:tc>
        <w:tc>
          <w:tcPr>
            <w:tcW w:w="1241" w:type="dxa"/>
            <w:tcBorders>
              <w:top w:val="single" w:sz="4" w:space="0" w:color="auto"/>
              <w:left w:val="single" w:sz="4" w:space="0" w:color="auto"/>
              <w:bottom w:val="single" w:sz="4" w:space="0" w:color="auto"/>
              <w:right w:val="single" w:sz="4" w:space="0" w:color="auto"/>
            </w:tcBorders>
          </w:tcPr>
          <w:p w14:paraId="26684889" w14:textId="77777777" w:rsidR="0007051B" w:rsidRPr="00380E77" w:rsidRDefault="0007051B" w:rsidP="00380E77">
            <w:pPr>
              <w:spacing w:after="0" w:line="240" w:lineRule="auto"/>
              <w:rPr>
                <w:rFonts w:ascii="Times New Roman" w:hAnsi="Times New Roman" w:cs="Times New Roman"/>
                <w:i/>
                <w:sz w:val="20"/>
                <w:szCs w:val="20"/>
                <w:lang w:eastAsia="ru-RU"/>
              </w:rPr>
            </w:pPr>
          </w:p>
        </w:tc>
      </w:tr>
      <w:tr w:rsidR="00380E77" w:rsidRPr="00380E77" w14:paraId="1C97682A" w14:textId="77777777" w:rsidTr="0007051B">
        <w:tc>
          <w:tcPr>
            <w:tcW w:w="959" w:type="dxa"/>
            <w:tcBorders>
              <w:top w:val="single" w:sz="4" w:space="0" w:color="auto"/>
              <w:left w:val="single" w:sz="4" w:space="0" w:color="auto"/>
              <w:bottom w:val="single" w:sz="4" w:space="0" w:color="auto"/>
              <w:right w:val="single" w:sz="4" w:space="0" w:color="auto"/>
            </w:tcBorders>
            <w:hideMark/>
          </w:tcPr>
          <w:p w14:paraId="44F876C5" w14:textId="77777777" w:rsidR="0007051B" w:rsidRPr="00380E77" w:rsidRDefault="0007051B" w:rsidP="00380E77">
            <w:pPr>
              <w:spacing w:after="0" w:line="240" w:lineRule="auto"/>
              <w:rPr>
                <w:rFonts w:ascii="Times New Roman" w:hAnsi="Times New Roman" w:cs="Times New Roman"/>
                <w:i/>
                <w:sz w:val="20"/>
                <w:szCs w:val="20"/>
                <w:lang w:eastAsia="ru-RU"/>
              </w:rPr>
            </w:pPr>
            <w:r w:rsidRPr="00380E77">
              <w:rPr>
                <w:rFonts w:ascii="Times New Roman" w:hAnsi="Times New Roman" w:cs="Times New Roman"/>
                <w:i/>
                <w:sz w:val="20"/>
                <w:szCs w:val="20"/>
                <w:lang w:eastAsia="ru-RU"/>
              </w:rPr>
              <w:t>6</w:t>
            </w:r>
          </w:p>
        </w:tc>
        <w:tc>
          <w:tcPr>
            <w:tcW w:w="6833" w:type="dxa"/>
            <w:tcBorders>
              <w:top w:val="single" w:sz="4" w:space="0" w:color="auto"/>
              <w:left w:val="single" w:sz="4" w:space="0" w:color="auto"/>
              <w:bottom w:val="single" w:sz="4" w:space="0" w:color="auto"/>
              <w:right w:val="single" w:sz="4" w:space="0" w:color="auto"/>
            </w:tcBorders>
          </w:tcPr>
          <w:p w14:paraId="0AF140EE" w14:textId="77777777" w:rsidR="0007051B" w:rsidRPr="00380E77" w:rsidRDefault="0007051B" w:rsidP="00380E77">
            <w:pPr>
              <w:pStyle w:val="TableParagraph"/>
              <w:rPr>
                <w:sz w:val="20"/>
                <w:szCs w:val="20"/>
              </w:rPr>
            </w:pPr>
            <w:r w:rsidRPr="00380E77">
              <w:rPr>
                <w:sz w:val="20"/>
                <w:szCs w:val="20"/>
              </w:rPr>
              <w:t>Оқу сауаттылығы бойынша үлгілік</w:t>
            </w:r>
            <w:r w:rsidRPr="00380E77">
              <w:rPr>
                <w:spacing w:val="-72"/>
                <w:sz w:val="20"/>
                <w:szCs w:val="20"/>
              </w:rPr>
              <w:t xml:space="preserve"> </w:t>
            </w:r>
            <w:r w:rsidRPr="00380E77">
              <w:rPr>
                <w:sz w:val="20"/>
                <w:szCs w:val="20"/>
              </w:rPr>
              <w:t>тапсырмалар.</w:t>
            </w:r>
            <w:r w:rsidRPr="00380E77">
              <w:rPr>
                <w:spacing w:val="73"/>
                <w:sz w:val="20"/>
                <w:szCs w:val="20"/>
              </w:rPr>
              <w:t xml:space="preserve"> </w:t>
            </w:r>
            <w:r w:rsidRPr="00380E77">
              <w:rPr>
                <w:sz w:val="20"/>
                <w:szCs w:val="20"/>
              </w:rPr>
              <w:t>Бақыт.</w:t>
            </w:r>
          </w:p>
        </w:tc>
        <w:tc>
          <w:tcPr>
            <w:tcW w:w="1276" w:type="dxa"/>
            <w:tcBorders>
              <w:top w:val="single" w:sz="4" w:space="0" w:color="auto"/>
              <w:left w:val="single" w:sz="4" w:space="0" w:color="auto"/>
              <w:bottom w:val="single" w:sz="4" w:space="0" w:color="auto"/>
              <w:right w:val="single" w:sz="4" w:space="0" w:color="auto"/>
            </w:tcBorders>
            <w:hideMark/>
          </w:tcPr>
          <w:p w14:paraId="6454AA5F" w14:textId="77777777" w:rsidR="0007051B" w:rsidRPr="00380E77" w:rsidRDefault="0007051B" w:rsidP="00380E77">
            <w:pPr>
              <w:spacing w:after="0" w:line="240" w:lineRule="auto"/>
              <w:rPr>
                <w:rFonts w:ascii="Times New Roman" w:hAnsi="Times New Roman" w:cs="Times New Roman"/>
                <w:i/>
                <w:sz w:val="20"/>
                <w:szCs w:val="20"/>
                <w:lang w:eastAsia="ru-RU"/>
              </w:rPr>
            </w:pPr>
            <w:r w:rsidRPr="00380E77">
              <w:rPr>
                <w:rFonts w:ascii="Times New Roman" w:hAnsi="Times New Roman" w:cs="Times New Roman"/>
                <w:i/>
                <w:sz w:val="20"/>
                <w:szCs w:val="20"/>
                <w:lang w:eastAsia="ru-RU"/>
              </w:rPr>
              <w:t>1</w:t>
            </w:r>
          </w:p>
        </w:tc>
        <w:tc>
          <w:tcPr>
            <w:tcW w:w="1241" w:type="dxa"/>
            <w:tcBorders>
              <w:top w:val="single" w:sz="4" w:space="0" w:color="auto"/>
              <w:left w:val="single" w:sz="4" w:space="0" w:color="auto"/>
              <w:bottom w:val="single" w:sz="4" w:space="0" w:color="auto"/>
              <w:right w:val="single" w:sz="4" w:space="0" w:color="auto"/>
            </w:tcBorders>
          </w:tcPr>
          <w:p w14:paraId="1F18FC65" w14:textId="77777777" w:rsidR="0007051B" w:rsidRPr="00380E77" w:rsidRDefault="0007051B" w:rsidP="00380E77">
            <w:pPr>
              <w:spacing w:after="0" w:line="240" w:lineRule="auto"/>
              <w:rPr>
                <w:rFonts w:ascii="Times New Roman" w:hAnsi="Times New Roman" w:cs="Times New Roman"/>
                <w:i/>
                <w:sz w:val="20"/>
                <w:szCs w:val="20"/>
                <w:lang w:eastAsia="ru-RU"/>
              </w:rPr>
            </w:pPr>
          </w:p>
        </w:tc>
      </w:tr>
      <w:tr w:rsidR="00380E77" w:rsidRPr="00380E77" w14:paraId="340EBD38" w14:textId="77777777" w:rsidTr="0007051B">
        <w:tc>
          <w:tcPr>
            <w:tcW w:w="959" w:type="dxa"/>
            <w:tcBorders>
              <w:top w:val="single" w:sz="4" w:space="0" w:color="auto"/>
              <w:left w:val="single" w:sz="4" w:space="0" w:color="auto"/>
              <w:bottom w:val="single" w:sz="4" w:space="0" w:color="auto"/>
              <w:right w:val="single" w:sz="4" w:space="0" w:color="auto"/>
            </w:tcBorders>
            <w:hideMark/>
          </w:tcPr>
          <w:p w14:paraId="7783D2F2" w14:textId="77777777" w:rsidR="0007051B" w:rsidRPr="00380E77" w:rsidRDefault="0007051B" w:rsidP="00380E77">
            <w:pPr>
              <w:spacing w:after="0" w:line="240" w:lineRule="auto"/>
              <w:rPr>
                <w:rFonts w:ascii="Times New Roman" w:hAnsi="Times New Roman" w:cs="Times New Roman"/>
                <w:i/>
                <w:sz w:val="20"/>
                <w:szCs w:val="20"/>
                <w:lang w:eastAsia="ru-RU"/>
              </w:rPr>
            </w:pPr>
            <w:r w:rsidRPr="00380E77">
              <w:rPr>
                <w:rFonts w:ascii="Times New Roman" w:hAnsi="Times New Roman" w:cs="Times New Roman"/>
                <w:i/>
                <w:sz w:val="20"/>
                <w:szCs w:val="20"/>
                <w:lang w:eastAsia="ru-RU"/>
              </w:rPr>
              <w:t>7</w:t>
            </w:r>
          </w:p>
        </w:tc>
        <w:tc>
          <w:tcPr>
            <w:tcW w:w="6833" w:type="dxa"/>
            <w:tcBorders>
              <w:top w:val="single" w:sz="4" w:space="0" w:color="auto"/>
              <w:left w:val="single" w:sz="4" w:space="0" w:color="auto"/>
              <w:bottom w:val="single" w:sz="4" w:space="0" w:color="auto"/>
              <w:right w:val="single" w:sz="4" w:space="0" w:color="auto"/>
            </w:tcBorders>
          </w:tcPr>
          <w:p w14:paraId="174076E4" w14:textId="77777777" w:rsidR="0007051B" w:rsidRPr="00380E77" w:rsidRDefault="0007051B" w:rsidP="00380E77">
            <w:pPr>
              <w:shd w:val="clear" w:color="auto" w:fill="FFFFFF"/>
              <w:spacing w:after="0" w:line="240" w:lineRule="auto"/>
              <w:rPr>
                <w:rFonts w:ascii="Times New Roman" w:eastAsia="Times New Roman" w:hAnsi="Times New Roman" w:cs="Times New Roman"/>
                <w:sz w:val="20"/>
                <w:szCs w:val="20"/>
                <w:lang w:val="kk-KZ" w:eastAsia="ru-RU"/>
              </w:rPr>
            </w:pPr>
            <w:r w:rsidRPr="00380E77">
              <w:rPr>
                <w:rFonts w:ascii="Times New Roman" w:eastAsia="Times New Roman" w:hAnsi="Times New Roman" w:cs="Times New Roman"/>
                <w:sz w:val="20"/>
                <w:szCs w:val="20"/>
                <w:lang w:val="kk-KZ" w:eastAsia="ru-RU"/>
              </w:rPr>
              <w:t>Мәтіннің тақырыбы мен мазмұны туралы.</w:t>
            </w:r>
          </w:p>
        </w:tc>
        <w:tc>
          <w:tcPr>
            <w:tcW w:w="1276" w:type="dxa"/>
            <w:tcBorders>
              <w:top w:val="single" w:sz="4" w:space="0" w:color="auto"/>
              <w:left w:val="single" w:sz="4" w:space="0" w:color="auto"/>
              <w:bottom w:val="single" w:sz="4" w:space="0" w:color="auto"/>
              <w:right w:val="single" w:sz="4" w:space="0" w:color="auto"/>
            </w:tcBorders>
            <w:hideMark/>
          </w:tcPr>
          <w:p w14:paraId="1F1DCEBD" w14:textId="77777777" w:rsidR="0007051B" w:rsidRPr="00380E77" w:rsidRDefault="0007051B" w:rsidP="00380E77">
            <w:pPr>
              <w:spacing w:after="0" w:line="240" w:lineRule="auto"/>
              <w:rPr>
                <w:rFonts w:ascii="Times New Roman" w:hAnsi="Times New Roman" w:cs="Times New Roman"/>
                <w:i/>
                <w:sz w:val="20"/>
                <w:szCs w:val="20"/>
                <w:lang w:eastAsia="ru-RU"/>
              </w:rPr>
            </w:pPr>
            <w:r w:rsidRPr="00380E77">
              <w:rPr>
                <w:rFonts w:ascii="Times New Roman" w:hAnsi="Times New Roman" w:cs="Times New Roman"/>
                <w:i/>
                <w:sz w:val="20"/>
                <w:szCs w:val="20"/>
                <w:lang w:eastAsia="ru-RU"/>
              </w:rPr>
              <w:t>1</w:t>
            </w:r>
          </w:p>
        </w:tc>
        <w:tc>
          <w:tcPr>
            <w:tcW w:w="1241" w:type="dxa"/>
            <w:tcBorders>
              <w:top w:val="single" w:sz="4" w:space="0" w:color="auto"/>
              <w:left w:val="single" w:sz="4" w:space="0" w:color="auto"/>
              <w:bottom w:val="single" w:sz="4" w:space="0" w:color="auto"/>
              <w:right w:val="single" w:sz="4" w:space="0" w:color="auto"/>
            </w:tcBorders>
          </w:tcPr>
          <w:p w14:paraId="5590EE31" w14:textId="77777777" w:rsidR="0007051B" w:rsidRPr="00380E77" w:rsidRDefault="0007051B" w:rsidP="00380E77">
            <w:pPr>
              <w:spacing w:after="0" w:line="240" w:lineRule="auto"/>
              <w:rPr>
                <w:rFonts w:ascii="Times New Roman" w:hAnsi="Times New Roman" w:cs="Times New Roman"/>
                <w:i/>
                <w:sz w:val="20"/>
                <w:szCs w:val="20"/>
                <w:lang w:eastAsia="ru-RU"/>
              </w:rPr>
            </w:pPr>
          </w:p>
        </w:tc>
      </w:tr>
      <w:tr w:rsidR="00380E77" w:rsidRPr="00380E77" w14:paraId="5A8CDCE3" w14:textId="77777777" w:rsidTr="0007051B">
        <w:tc>
          <w:tcPr>
            <w:tcW w:w="959" w:type="dxa"/>
            <w:tcBorders>
              <w:top w:val="single" w:sz="4" w:space="0" w:color="auto"/>
              <w:left w:val="single" w:sz="4" w:space="0" w:color="auto"/>
              <w:bottom w:val="single" w:sz="4" w:space="0" w:color="auto"/>
              <w:right w:val="single" w:sz="4" w:space="0" w:color="auto"/>
            </w:tcBorders>
            <w:hideMark/>
          </w:tcPr>
          <w:p w14:paraId="347DEB01" w14:textId="77777777" w:rsidR="0007051B" w:rsidRPr="00380E77" w:rsidRDefault="0007051B" w:rsidP="00380E77">
            <w:pPr>
              <w:spacing w:after="0" w:line="240" w:lineRule="auto"/>
              <w:rPr>
                <w:rFonts w:ascii="Times New Roman" w:hAnsi="Times New Roman" w:cs="Times New Roman"/>
                <w:i/>
                <w:sz w:val="20"/>
                <w:szCs w:val="20"/>
                <w:lang w:eastAsia="ru-RU"/>
              </w:rPr>
            </w:pPr>
            <w:r w:rsidRPr="00380E77">
              <w:rPr>
                <w:rFonts w:ascii="Times New Roman" w:hAnsi="Times New Roman" w:cs="Times New Roman"/>
                <w:i/>
                <w:sz w:val="20"/>
                <w:szCs w:val="20"/>
                <w:lang w:eastAsia="ru-RU"/>
              </w:rPr>
              <w:t>8</w:t>
            </w:r>
          </w:p>
        </w:tc>
        <w:tc>
          <w:tcPr>
            <w:tcW w:w="6833" w:type="dxa"/>
            <w:tcBorders>
              <w:top w:val="single" w:sz="4" w:space="0" w:color="auto"/>
              <w:left w:val="single" w:sz="4" w:space="0" w:color="auto"/>
              <w:bottom w:val="single" w:sz="4" w:space="0" w:color="auto"/>
              <w:right w:val="single" w:sz="4" w:space="0" w:color="auto"/>
            </w:tcBorders>
          </w:tcPr>
          <w:p w14:paraId="5DAD6126" w14:textId="77777777" w:rsidR="0007051B" w:rsidRPr="00380E77" w:rsidRDefault="0007051B" w:rsidP="00380E77">
            <w:pPr>
              <w:spacing w:after="0" w:line="240" w:lineRule="auto"/>
              <w:rPr>
                <w:rFonts w:ascii="Times New Roman" w:eastAsia="Times New Roman" w:hAnsi="Times New Roman" w:cs="Times New Roman"/>
                <w:sz w:val="20"/>
                <w:szCs w:val="20"/>
                <w:lang w:val="kk-KZ" w:eastAsia="ru-RU"/>
              </w:rPr>
            </w:pPr>
            <w:r w:rsidRPr="00380E77">
              <w:rPr>
                <w:rFonts w:ascii="Times New Roman" w:eastAsia="Times New Roman" w:hAnsi="Times New Roman" w:cs="Times New Roman"/>
                <w:sz w:val="20"/>
                <w:szCs w:val="20"/>
                <w:lang w:val="kk-KZ" w:eastAsia="ru-RU"/>
              </w:rPr>
              <w:t>Мәтіндегі негізгі ойды анықтап, соған сай мақалдар табу.</w:t>
            </w:r>
          </w:p>
        </w:tc>
        <w:tc>
          <w:tcPr>
            <w:tcW w:w="1276" w:type="dxa"/>
            <w:tcBorders>
              <w:top w:val="single" w:sz="4" w:space="0" w:color="auto"/>
              <w:left w:val="single" w:sz="4" w:space="0" w:color="auto"/>
              <w:bottom w:val="single" w:sz="4" w:space="0" w:color="auto"/>
              <w:right w:val="single" w:sz="4" w:space="0" w:color="auto"/>
            </w:tcBorders>
            <w:hideMark/>
          </w:tcPr>
          <w:p w14:paraId="5F74DC33" w14:textId="77777777" w:rsidR="0007051B" w:rsidRPr="00380E77" w:rsidRDefault="0007051B" w:rsidP="00380E77">
            <w:pPr>
              <w:spacing w:after="0" w:line="240" w:lineRule="auto"/>
              <w:rPr>
                <w:rFonts w:ascii="Times New Roman" w:hAnsi="Times New Roman" w:cs="Times New Roman"/>
                <w:i/>
                <w:sz w:val="20"/>
                <w:szCs w:val="20"/>
                <w:lang w:eastAsia="ru-RU"/>
              </w:rPr>
            </w:pPr>
            <w:r w:rsidRPr="00380E77">
              <w:rPr>
                <w:rFonts w:ascii="Times New Roman" w:hAnsi="Times New Roman" w:cs="Times New Roman"/>
                <w:i/>
                <w:sz w:val="20"/>
                <w:szCs w:val="20"/>
                <w:lang w:eastAsia="ru-RU"/>
              </w:rPr>
              <w:t>1</w:t>
            </w:r>
          </w:p>
        </w:tc>
        <w:tc>
          <w:tcPr>
            <w:tcW w:w="1241" w:type="dxa"/>
            <w:tcBorders>
              <w:top w:val="single" w:sz="4" w:space="0" w:color="auto"/>
              <w:left w:val="single" w:sz="4" w:space="0" w:color="auto"/>
              <w:bottom w:val="single" w:sz="4" w:space="0" w:color="auto"/>
              <w:right w:val="single" w:sz="4" w:space="0" w:color="auto"/>
            </w:tcBorders>
          </w:tcPr>
          <w:p w14:paraId="213071DD" w14:textId="77777777" w:rsidR="0007051B" w:rsidRPr="00380E77" w:rsidRDefault="0007051B" w:rsidP="00380E77">
            <w:pPr>
              <w:spacing w:after="0" w:line="240" w:lineRule="auto"/>
              <w:rPr>
                <w:rFonts w:ascii="Times New Roman" w:hAnsi="Times New Roman" w:cs="Times New Roman"/>
                <w:i/>
                <w:sz w:val="20"/>
                <w:szCs w:val="20"/>
                <w:lang w:val="kk-KZ" w:eastAsia="ru-RU"/>
              </w:rPr>
            </w:pPr>
          </w:p>
        </w:tc>
      </w:tr>
      <w:tr w:rsidR="00380E77" w:rsidRPr="00380E77" w14:paraId="12DB756E" w14:textId="77777777" w:rsidTr="0007051B">
        <w:tc>
          <w:tcPr>
            <w:tcW w:w="959" w:type="dxa"/>
            <w:tcBorders>
              <w:top w:val="single" w:sz="4" w:space="0" w:color="auto"/>
              <w:left w:val="single" w:sz="4" w:space="0" w:color="auto"/>
              <w:bottom w:val="single" w:sz="4" w:space="0" w:color="auto"/>
              <w:right w:val="single" w:sz="4" w:space="0" w:color="auto"/>
            </w:tcBorders>
            <w:hideMark/>
          </w:tcPr>
          <w:p w14:paraId="6902D3BE"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eastAsia="ru-RU"/>
              </w:rPr>
              <w:t>9</w:t>
            </w:r>
          </w:p>
        </w:tc>
        <w:tc>
          <w:tcPr>
            <w:tcW w:w="6833" w:type="dxa"/>
            <w:tcBorders>
              <w:top w:val="single" w:sz="4" w:space="0" w:color="auto"/>
              <w:left w:val="single" w:sz="4" w:space="0" w:color="auto"/>
              <w:bottom w:val="single" w:sz="4" w:space="0" w:color="auto"/>
              <w:right w:val="single" w:sz="4" w:space="0" w:color="auto"/>
            </w:tcBorders>
          </w:tcPr>
          <w:p w14:paraId="2C8213B7" w14:textId="77777777" w:rsidR="0007051B" w:rsidRPr="00380E77" w:rsidRDefault="0007051B" w:rsidP="00380E77">
            <w:pPr>
              <w:spacing w:after="0" w:line="240" w:lineRule="auto"/>
              <w:rPr>
                <w:rFonts w:ascii="Times New Roman" w:eastAsia="Times New Roman" w:hAnsi="Times New Roman" w:cs="Times New Roman"/>
                <w:sz w:val="20"/>
                <w:szCs w:val="20"/>
                <w:lang w:val="kk-KZ" w:eastAsia="ru-RU"/>
              </w:rPr>
            </w:pPr>
            <w:r w:rsidRPr="00380E77">
              <w:rPr>
                <w:rFonts w:ascii="Times New Roman" w:eastAsia="Times New Roman" w:hAnsi="Times New Roman" w:cs="Times New Roman"/>
                <w:sz w:val="20"/>
                <w:szCs w:val="20"/>
                <w:lang w:val="kk-KZ" w:eastAsia="ru-RU"/>
              </w:rPr>
              <w:t>Мәтін бойынша жуан, жіңішке сұрақтар қою</w:t>
            </w:r>
          </w:p>
          <w:p w14:paraId="153B1858" w14:textId="77777777" w:rsidR="0007051B" w:rsidRPr="00380E77" w:rsidRDefault="0007051B" w:rsidP="00380E77">
            <w:pPr>
              <w:spacing w:after="0" w:line="240" w:lineRule="auto"/>
              <w:rPr>
                <w:rFonts w:ascii="Times New Roman" w:eastAsia="Times New Roman" w:hAnsi="Times New Roman" w:cs="Times New Roman"/>
                <w:sz w:val="20"/>
                <w:szCs w:val="20"/>
                <w:lang w:val="kk-KZ" w:eastAsia="ru-RU"/>
              </w:rPr>
            </w:pPr>
            <w:r w:rsidRPr="00380E77">
              <w:rPr>
                <w:rFonts w:ascii="Times New Roman" w:eastAsia="Times New Roman" w:hAnsi="Times New Roman" w:cs="Times New Roman"/>
                <w:sz w:val="20"/>
                <w:szCs w:val="20"/>
                <w:lang w:val="kk-KZ" w:eastAsia="ru-RU"/>
              </w:rPr>
              <w:t>Мәтін бойынша сұхбат құру</w:t>
            </w:r>
          </w:p>
        </w:tc>
        <w:tc>
          <w:tcPr>
            <w:tcW w:w="1276" w:type="dxa"/>
            <w:tcBorders>
              <w:top w:val="single" w:sz="4" w:space="0" w:color="auto"/>
              <w:left w:val="single" w:sz="4" w:space="0" w:color="auto"/>
              <w:bottom w:val="single" w:sz="4" w:space="0" w:color="auto"/>
              <w:right w:val="single" w:sz="4" w:space="0" w:color="auto"/>
            </w:tcBorders>
          </w:tcPr>
          <w:p w14:paraId="172198AD"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1</w:t>
            </w:r>
          </w:p>
        </w:tc>
        <w:tc>
          <w:tcPr>
            <w:tcW w:w="1241" w:type="dxa"/>
            <w:tcBorders>
              <w:top w:val="single" w:sz="4" w:space="0" w:color="auto"/>
              <w:left w:val="single" w:sz="4" w:space="0" w:color="auto"/>
              <w:bottom w:val="single" w:sz="4" w:space="0" w:color="auto"/>
              <w:right w:val="single" w:sz="4" w:space="0" w:color="auto"/>
            </w:tcBorders>
          </w:tcPr>
          <w:p w14:paraId="7EEADADE" w14:textId="77777777" w:rsidR="0007051B" w:rsidRPr="00380E77" w:rsidRDefault="0007051B" w:rsidP="00380E77">
            <w:pPr>
              <w:spacing w:after="0" w:line="240" w:lineRule="auto"/>
              <w:rPr>
                <w:rFonts w:ascii="Times New Roman" w:hAnsi="Times New Roman" w:cs="Times New Roman"/>
                <w:i/>
                <w:sz w:val="20"/>
                <w:szCs w:val="20"/>
                <w:lang w:eastAsia="ru-RU"/>
              </w:rPr>
            </w:pPr>
          </w:p>
        </w:tc>
      </w:tr>
      <w:tr w:rsidR="00380E77" w:rsidRPr="00380E77" w14:paraId="40661D9A" w14:textId="77777777" w:rsidTr="0007051B">
        <w:tc>
          <w:tcPr>
            <w:tcW w:w="959" w:type="dxa"/>
            <w:tcBorders>
              <w:top w:val="single" w:sz="4" w:space="0" w:color="auto"/>
              <w:left w:val="single" w:sz="4" w:space="0" w:color="auto"/>
              <w:bottom w:val="single" w:sz="4" w:space="0" w:color="auto"/>
              <w:right w:val="single" w:sz="4" w:space="0" w:color="auto"/>
            </w:tcBorders>
            <w:hideMark/>
          </w:tcPr>
          <w:p w14:paraId="0834BD54"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10</w:t>
            </w:r>
          </w:p>
        </w:tc>
        <w:tc>
          <w:tcPr>
            <w:tcW w:w="6833" w:type="dxa"/>
            <w:tcBorders>
              <w:top w:val="single" w:sz="4" w:space="0" w:color="auto"/>
              <w:left w:val="single" w:sz="4" w:space="0" w:color="auto"/>
              <w:bottom w:val="single" w:sz="4" w:space="0" w:color="auto"/>
              <w:right w:val="single" w:sz="4" w:space="0" w:color="auto"/>
            </w:tcBorders>
          </w:tcPr>
          <w:p w14:paraId="6A4FF41D" w14:textId="77777777" w:rsidR="0007051B" w:rsidRPr="00380E77" w:rsidRDefault="0007051B" w:rsidP="00380E77">
            <w:pPr>
              <w:shd w:val="clear" w:color="auto" w:fill="FFFFFF"/>
              <w:spacing w:after="0" w:line="240" w:lineRule="auto"/>
              <w:rPr>
                <w:rFonts w:ascii="Times New Roman" w:eastAsia="Times New Roman" w:hAnsi="Times New Roman" w:cs="Times New Roman"/>
                <w:sz w:val="20"/>
                <w:szCs w:val="20"/>
                <w:lang w:val="kk-KZ" w:eastAsia="ru-RU"/>
              </w:rPr>
            </w:pPr>
            <w:r w:rsidRPr="00380E77">
              <w:rPr>
                <w:rFonts w:ascii="Times New Roman" w:eastAsia="Times New Roman" w:hAnsi="Times New Roman" w:cs="Times New Roman"/>
                <w:sz w:val="20"/>
                <w:szCs w:val="20"/>
                <w:lang w:val="kk-KZ" w:eastAsia="ru-RU"/>
              </w:rPr>
              <w:t>Мәтін бойынша проблемалық сұрақтар құрастыру</w:t>
            </w:r>
          </w:p>
        </w:tc>
        <w:tc>
          <w:tcPr>
            <w:tcW w:w="1276" w:type="dxa"/>
            <w:tcBorders>
              <w:top w:val="single" w:sz="4" w:space="0" w:color="auto"/>
              <w:left w:val="single" w:sz="4" w:space="0" w:color="auto"/>
              <w:bottom w:val="single" w:sz="4" w:space="0" w:color="auto"/>
              <w:right w:val="single" w:sz="4" w:space="0" w:color="auto"/>
            </w:tcBorders>
          </w:tcPr>
          <w:p w14:paraId="1854EA02"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1</w:t>
            </w:r>
          </w:p>
        </w:tc>
        <w:tc>
          <w:tcPr>
            <w:tcW w:w="1241" w:type="dxa"/>
            <w:tcBorders>
              <w:top w:val="single" w:sz="4" w:space="0" w:color="auto"/>
              <w:left w:val="single" w:sz="4" w:space="0" w:color="auto"/>
              <w:bottom w:val="single" w:sz="4" w:space="0" w:color="auto"/>
              <w:right w:val="single" w:sz="4" w:space="0" w:color="auto"/>
            </w:tcBorders>
          </w:tcPr>
          <w:p w14:paraId="0CA210AB" w14:textId="77777777" w:rsidR="0007051B" w:rsidRPr="00380E77" w:rsidRDefault="0007051B" w:rsidP="00380E77">
            <w:pPr>
              <w:spacing w:after="0" w:line="240" w:lineRule="auto"/>
              <w:rPr>
                <w:rFonts w:ascii="Times New Roman" w:hAnsi="Times New Roman" w:cs="Times New Roman"/>
                <w:i/>
                <w:sz w:val="20"/>
                <w:szCs w:val="20"/>
                <w:lang w:val="kk-KZ" w:eastAsia="ru-RU"/>
              </w:rPr>
            </w:pPr>
          </w:p>
        </w:tc>
      </w:tr>
      <w:tr w:rsidR="00380E77" w:rsidRPr="00380E77" w14:paraId="69185D22" w14:textId="77777777" w:rsidTr="0007051B">
        <w:tc>
          <w:tcPr>
            <w:tcW w:w="959" w:type="dxa"/>
            <w:tcBorders>
              <w:top w:val="single" w:sz="4" w:space="0" w:color="auto"/>
              <w:left w:val="single" w:sz="4" w:space="0" w:color="auto"/>
              <w:bottom w:val="single" w:sz="4" w:space="0" w:color="auto"/>
              <w:right w:val="single" w:sz="4" w:space="0" w:color="auto"/>
            </w:tcBorders>
          </w:tcPr>
          <w:p w14:paraId="288A809A"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11</w:t>
            </w:r>
          </w:p>
        </w:tc>
        <w:tc>
          <w:tcPr>
            <w:tcW w:w="6833" w:type="dxa"/>
            <w:tcBorders>
              <w:top w:val="single" w:sz="4" w:space="0" w:color="auto"/>
              <w:left w:val="single" w:sz="4" w:space="0" w:color="auto"/>
              <w:bottom w:val="single" w:sz="4" w:space="0" w:color="auto"/>
              <w:right w:val="single" w:sz="4" w:space="0" w:color="auto"/>
            </w:tcBorders>
          </w:tcPr>
          <w:p w14:paraId="64745DBF" w14:textId="77777777" w:rsidR="0007051B" w:rsidRPr="00380E77" w:rsidRDefault="0007051B" w:rsidP="00380E77">
            <w:pPr>
              <w:shd w:val="clear" w:color="auto" w:fill="FFFFFF"/>
              <w:spacing w:after="0" w:line="240" w:lineRule="auto"/>
              <w:rPr>
                <w:rFonts w:ascii="Times New Roman" w:eastAsia="Times New Roman" w:hAnsi="Times New Roman" w:cs="Times New Roman"/>
                <w:sz w:val="20"/>
                <w:szCs w:val="20"/>
                <w:lang w:val="kk-KZ" w:eastAsia="ru-RU"/>
              </w:rPr>
            </w:pPr>
            <w:r w:rsidRPr="00380E77">
              <w:rPr>
                <w:rFonts w:ascii="Times New Roman" w:eastAsia="Times New Roman" w:hAnsi="Times New Roman" w:cs="Times New Roman"/>
                <w:sz w:val="20"/>
                <w:szCs w:val="20"/>
                <w:lang w:val="kk-KZ" w:eastAsia="ru-RU"/>
              </w:rPr>
              <w:t>Мәтін формасы мен түрін анықтап, жоспарын құру.</w:t>
            </w:r>
          </w:p>
        </w:tc>
        <w:tc>
          <w:tcPr>
            <w:tcW w:w="1276" w:type="dxa"/>
            <w:tcBorders>
              <w:top w:val="single" w:sz="4" w:space="0" w:color="auto"/>
              <w:left w:val="single" w:sz="4" w:space="0" w:color="auto"/>
              <w:bottom w:val="single" w:sz="4" w:space="0" w:color="auto"/>
              <w:right w:val="single" w:sz="4" w:space="0" w:color="auto"/>
            </w:tcBorders>
          </w:tcPr>
          <w:p w14:paraId="5F3D655E"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1</w:t>
            </w:r>
          </w:p>
        </w:tc>
        <w:tc>
          <w:tcPr>
            <w:tcW w:w="1241" w:type="dxa"/>
            <w:tcBorders>
              <w:top w:val="single" w:sz="4" w:space="0" w:color="auto"/>
              <w:left w:val="single" w:sz="4" w:space="0" w:color="auto"/>
              <w:bottom w:val="single" w:sz="4" w:space="0" w:color="auto"/>
              <w:right w:val="single" w:sz="4" w:space="0" w:color="auto"/>
            </w:tcBorders>
          </w:tcPr>
          <w:p w14:paraId="5166A016" w14:textId="77777777" w:rsidR="0007051B" w:rsidRPr="00380E77" w:rsidRDefault="0007051B" w:rsidP="00380E77">
            <w:pPr>
              <w:spacing w:after="0" w:line="240" w:lineRule="auto"/>
              <w:rPr>
                <w:rFonts w:ascii="Times New Roman" w:hAnsi="Times New Roman" w:cs="Times New Roman"/>
                <w:i/>
                <w:sz w:val="20"/>
                <w:szCs w:val="20"/>
                <w:lang w:val="kk-KZ" w:eastAsia="ru-RU"/>
              </w:rPr>
            </w:pPr>
          </w:p>
        </w:tc>
      </w:tr>
      <w:tr w:rsidR="00380E77" w:rsidRPr="00380E77" w14:paraId="7C212EF7" w14:textId="77777777" w:rsidTr="0007051B">
        <w:tc>
          <w:tcPr>
            <w:tcW w:w="959" w:type="dxa"/>
            <w:tcBorders>
              <w:top w:val="single" w:sz="4" w:space="0" w:color="auto"/>
              <w:left w:val="single" w:sz="4" w:space="0" w:color="auto"/>
              <w:bottom w:val="single" w:sz="4" w:space="0" w:color="auto"/>
              <w:right w:val="single" w:sz="4" w:space="0" w:color="auto"/>
            </w:tcBorders>
          </w:tcPr>
          <w:p w14:paraId="66B9C5D4"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12</w:t>
            </w:r>
          </w:p>
        </w:tc>
        <w:tc>
          <w:tcPr>
            <w:tcW w:w="6833" w:type="dxa"/>
            <w:tcBorders>
              <w:top w:val="single" w:sz="4" w:space="0" w:color="auto"/>
              <w:left w:val="single" w:sz="4" w:space="0" w:color="auto"/>
              <w:bottom w:val="single" w:sz="4" w:space="0" w:color="auto"/>
              <w:right w:val="single" w:sz="4" w:space="0" w:color="auto"/>
            </w:tcBorders>
            <w:vAlign w:val="bottom"/>
          </w:tcPr>
          <w:p w14:paraId="7FE7461B" w14:textId="77777777" w:rsidR="0007051B" w:rsidRPr="00380E77" w:rsidRDefault="0007051B" w:rsidP="00380E77">
            <w:pPr>
              <w:spacing w:after="0" w:line="240" w:lineRule="auto"/>
              <w:rPr>
                <w:rFonts w:ascii="Times New Roman" w:eastAsia="Times New Roman" w:hAnsi="Times New Roman" w:cs="Times New Roman"/>
                <w:i/>
                <w:sz w:val="20"/>
                <w:szCs w:val="20"/>
                <w:lang w:val="kk-KZ" w:eastAsia="ru-RU"/>
              </w:rPr>
            </w:pPr>
            <w:r w:rsidRPr="00380E77">
              <w:rPr>
                <w:rFonts w:ascii="Times New Roman" w:hAnsi="Times New Roman" w:cs="Times New Roman"/>
                <w:sz w:val="20"/>
                <w:szCs w:val="20"/>
                <w:shd w:val="clear" w:color="auto" w:fill="FFFFFF"/>
                <w:lang w:val="kk-KZ"/>
              </w:rPr>
              <w:t>Ақпаратты табу (Тұтас мәтінмен жұмыс)</w:t>
            </w:r>
          </w:p>
        </w:tc>
        <w:tc>
          <w:tcPr>
            <w:tcW w:w="1276" w:type="dxa"/>
            <w:tcBorders>
              <w:top w:val="single" w:sz="4" w:space="0" w:color="auto"/>
              <w:left w:val="single" w:sz="4" w:space="0" w:color="auto"/>
              <w:bottom w:val="single" w:sz="4" w:space="0" w:color="auto"/>
              <w:right w:val="single" w:sz="4" w:space="0" w:color="auto"/>
            </w:tcBorders>
          </w:tcPr>
          <w:p w14:paraId="66796FD2"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1</w:t>
            </w:r>
          </w:p>
        </w:tc>
        <w:tc>
          <w:tcPr>
            <w:tcW w:w="1241" w:type="dxa"/>
            <w:tcBorders>
              <w:top w:val="single" w:sz="4" w:space="0" w:color="auto"/>
              <w:left w:val="single" w:sz="4" w:space="0" w:color="auto"/>
              <w:bottom w:val="single" w:sz="4" w:space="0" w:color="auto"/>
              <w:right w:val="single" w:sz="4" w:space="0" w:color="auto"/>
            </w:tcBorders>
          </w:tcPr>
          <w:p w14:paraId="5BC3A86C" w14:textId="77777777" w:rsidR="0007051B" w:rsidRPr="00380E77" w:rsidRDefault="0007051B" w:rsidP="00380E77">
            <w:pPr>
              <w:spacing w:after="0" w:line="240" w:lineRule="auto"/>
              <w:rPr>
                <w:rFonts w:ascii="Times New Roman" w:hAnsi="Times New Roman" w:cs="Times New Roman"/>
                <w:i/>
                <w:sz w:val="20"/>
                <w:szCs w:val="20"/>
                <w:lang w:val="kk-KZ" w:eastAsia="ru-RU"/>
              </w:rPr>
            </w:pPr>
          </w:p>
        </w:tc>
      </w:tr>
      <w:tr w:rsidR="00380E77" w:rsidRPr="00380E77" w14:paraId="591B4F77" w14:textId="77777777" w:rsidTr="0007051B">
        <w:tc>
          <w:tcPr>
            <w:tcW w:w="959" w:type="dxa"/>
            <w:tcBorders>
              <w:top w:val="single" w:sz="4" w:space="0" w:color="auto"/>
              <w:left w:val="single" w:sz="4" w:space="0" w:color="auto"/>
              <w:bottom w:val="single" w:sz="4" w:space="0" w:color="auto"/>
              <w:right w:val="single" w:sz="4" w:space="0" w:color="auto"/>
            </w:tcBorders>
            <w:hideMark/>
          </w:tcPr>
          <w:p w14:paraId="2013C3FA" w14:textId="77777777" w:rsidR="0007051B" w:rsidRPr="00380E77" w:rsidRDefault="0007051B" w:rsidP="00380E77">
            <w:pPr>
              <w:spacing w:after="0" w:line="240" w:lineRule="auto"/>
              <w:rPr>
                <w:rFonts w:ascii="Times New Roman" w:hAnsi="Times New Roman" w:cs="Times New Roman"/>
                <w:i/>
                <w:sz w:val="20"/>
                <w:szCs w:val="20"/>
                <w:lang w:eastAsia="ru-RU"/>
              </w:rPr>
            </w:pPr>
            <w:r w:rsidRPr="00380E77">
              <w:rPr>
                <w:rFonts w:ascii="Times New Roman" w:hAnsi="Times New Roman" w:cs="Times New Roman"/>
                <w:i/>
                <w:sz w:val="20"/>
                <w:szCs w:val="20"/>
                <w:lang w:eastAsia="ru-RU"/>
              </w:rPr>
              <w:t>13</w:t>
            </w:r>
          </w:p>
        </w:tc>
        <w:tc>
          <w:tcPr>
            <w:tcW w:w="6833" w:type="dxa"/>
            <w:tcBorders>
              <w:top w:val="single" w:sz="4" w:space="0" w:color="auto"/>
              <w:left w:val="single" w:sz="4" w:space="0" w:color="auto"/>
              <w:bottom w:val="single" w:sz="4" w:space="0" w:color="auto"/>
              <w:right w:val="single" w:sz="4" w:space="0" w:color="auto"/>
            </w:tcBorders>
            <w:vAlign w:val="bottom"/>
          </w:tcPr>
          <w:p w14:paraId="3152063E" w14:textId="77777777" w:rsidR="0007051B" w:rsidRPr="00380E77" w:rsidRDefault="0007051B" w:rsidP="00380E77">
            <w:pPr>
              <w:spacing w:after="0" w:line="240" w:lineRule="auto"/>
              <w:rPr>
                <w:rFonts w:ascii="Times New Roman" w:eastAsia="Times New Roman" w:hAnsi="Times New Roman" w:cs="Times New Roman"/>
                <w:i/>
                <w:sz w:val="20"/>
                <w:szCs w:val="20"/>
                <w:lang w:eastAsia="ru-RU"/>
              </w:rPr>
            </w:pPr>
            <w:r w:rsidRPr="00380E77">
              <w:rPr>
                <w:rFonts w:ascii="Times New Roman" w:hAnsi="Times New Roman" w:cs="Times New Roman"/>
                <w:sz w:val="20"/>
                <w:szCs w:val="20"/>
                <w:shd w:val="clear" w:color="auto" w:fill="FFFFFF"/>
                <w:lang w:val="kk-KZ"/>
              </w:rPr>
              <w:t>Ақпаратты табу (Тұтас мәтінмен жұмыс)</w:t>
            </w:r>
          </w:p>
        </w:tc>
        <w:tc>
          <w:tcPr>
            <w:tcW w:w="1276" w:type="dxa"/>
            <w:tcBorders>
              <w:top w:val="single" w:sz="4" w:space="0" w:color="auto"/>
              <w:left w:val="single" w:sz="4" w:space="0" w:color="auto"/>
              <w:bottom w:val="single" w:sz="4" w:space="0" w:color="auto"/>
              <w:right w:val="single" w:sz="4" w:space="0" w:color="auto"/>
            </w:tcBorders>
          </w:tcPr>
          <w:p w14:paraId="32C649BF"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1</w:t>
            </w:r>
          </w:p>
        </w:tc>
        <w:tc>
          <w:tcPr>
            <w:tcW w:w="1241" w:type="dxa"/>
            <w:tcBorders>
              <w:top w:val="single" w:sz="4" w:space="0" w:color="auto"/>
              <w:left w:val="single" w:sz="4" w:space="0" w:color="auto"/>
              <w:bottom w:val="single" w:sz="4" w:space="0" w:color="auto"/>
              <w:right w:val="single" w:sz="4" w:space="0" w:color="auto"/>
            </w:tcBorders>
          </w:tcPr>
          <w:p w14:paraId="7C07FA53" w14:textId="77777777" w:rsidR="0007051B" w:rsidRPr="00380E77" w:rsidRDefault="0007051B" w:rsidP="00380E77">
            <w:pPr>
              <w:spacing w:after="0" w:line="240" w:lineRule="auto"/>
              <w:rPr>
                <w:rFonts w:ascii="Times New Roman" w:hAnsi="Times New Roman" w:cs="Times New Roman"/>
                <w:i/>
                <w:sz w:val="20"/>
                <w:szCs w:val="20"/>
                <w:lang w:val="kk-KZ" w:eastAsia="ru-RU"/>
              </w:rPr>
            </w:pPr>
          </w:p>
        </w:tc>
      </w:tr>
      <w:tr w:rsidR="00380E77" w:rsidRPr="00380E77" w14:paraId="2056A29E" w14:textId="77777777" w:rsidTr="0007051B">
        <w:tc>
          <w:tcPr>
            <w:tcW w:w="959" w:type="dxa"/>
            <w:tcBorders>
              <w:top w:val="single" w:sz="4" w:space="0" w:color="auto"/>
              <w:left w:val="single" w:sz="4" w:space="0" w:color="auto"/>
              <w:bottom w:val="single" w:sz="4" w:space="0" w:color="auto"/>
              <w:right w:val="single" w:sz="4" w:space="0" w:color="auto"/>
            </w:tcBorders>
            <w:hideMark/>
          </w:tcPr>
          <w:p w14:paraId="07C47841" w14:textId="77777777" w:rsidR="0007051B" w:rsidRPr="00380E77" w:rsidRDefault="0007051B" w:rsidP="00380E77">
            <w:pPr>
              <w:spacing w:after="0" w:line="240" w:lineRule="auto"/>
              <w:rPr>
                <w:rFonts w:ascii="Times New Roman" w:hAnsi="Times New Roman" w:cs="Times New Roman"/>
                <w:i/>
                <w:sz w:val="20"/>
                <w:szCs w:val="20"/>
                <w:lang w:eastAsia="ru-RU"/>
              </w:rPr>
            </w:pPr>
            <w:r w:rsidRPr="00380E77">
              <w:rPr>
                <w:rFonts w:ascii="Times New Roman" w:hAnsi="Times New Roman" w:cs="Times New Roman"/>
                <w:i/>
                <w:sz w:val="20"/>
                <w:szCs w:val="20"/>
                <w:lang w:eastAsia="ru-RU"/>
              </w:rPr>
              <w:t>14</w:t>
            </w:r>
          </w:p>
        </w:tc>
        <w:tc>
          <w:tcPr>
            <w:tcW w:w="6833" w:type="dxa"/>
            <w:tcBorders>
              <w:top w:val="single" w:sz="4" w:space="0" w:color="auto"/>
              <w:left w:val="single" w:sz="4" w:space="0" w:color="auto"/>
              <w:bottom w:val="single" w:sz="4" w:space="0" w:color="auto"/>
              <w:right w:val="single" w:sz="4" w:space="0" w:color="auto"/>
            </w:tcBorders>
            <w:vAlign w:val="bottom"/>
          </w:tcPr>
          <w:p w14:paraId="1745F7EF" w14:textId="77777777" w:rsidR="0007051B" w:rsidRPr="00380E77" w:rsidRDefault="0007051B" w:rsidP="00380E77">
            <w:pPr>
              <w:spacing w:after="0" w:line="240" w:lineRule="auto"/>
              <w:rPr>
                <w:rFonts w:ascii="Times New Roman" w:eastAsia="Times New Roman" w:hAnsi="Times New Roman" w:cs="Times New Roman"/>
                <w:i/>
                <w:sz w:val="20"/>
                <w:szCs w:val="20"/>
                <w:lang w:eastAsia="ru-RU"/>
              </w:rPr>
            </w:pPr>
            <w:proofErr w:type="spellStart"/>
            <w:r w:rsidRPr="00380E77">
              <w:rPr>
                <w:rFonts w:ascii="Times New Roman" w:hAnsi="Times New Roman" w:cs="Times New Roman"/>
                <w:sz w:val="20"/>
                <w:szCs w:val="20"/>
                <w:shd w:val="clear" w:color="auto" w:fill="FFFFFF"/>
              </w:rPr>
              <w:t>Ақпаратты</w:t>
            </w:r>
            <w:proofErr w:type="spellEnd"/>
            <w:r w:rsidRPr="00380E77">
              <w:rPr>
                <w:rFonts w:ascii="Times New Roman" w:hAnsi="Times New Roman" w:cs="Times New Roman"/>
                <w:sz w:val="20"/>
                <w:szCs w:val="20"/>
                <w:shd w:val="clear" w:color="auto" w:fill="FFFFFF"/>
              </w:rPr>
              <w:t xml:space="preserve"> табу (</w:t>
            </w:r>
            <w:proofErr w:type="spellStart"/>
            <w:r w:rsidRPr="00380E77">
              <w:rPr>
                <w:rFonts w:ascii="Times New Roman" w:hAnsi="Times New Roman" w:cs="Times New Roman"/>
                <w:sz w:val="20"/>
                <w:szCs w:val="20"/>
                <w:shd w:val="clear" w:color="auto" w:fill="FFFFFF"/>
              </w:rPr>
              <w:t>Тұтас</w:t>
            </w:r>
            <w:proofErr w:type="spellEnd"/>
            <w:r w:rsidRPr="00380E77">
              <w:rPr>
                <w:rFonts w:ascii="Times New Roman" w:hAnsi="Times New Roman" w:cs="Times New Roman"/>
                <w:sz w:val="20"/>
                <w:szCs w:val="20"/>
                <w:shd w:val="clear" w:color="auto" w:fill="FFFFFF"/>
              </w:rPr>
              <w:t xml:space="preserve"> </w:t>
            </w:r>
            <w:proofErr w:type="spellStart"/>
            <w:r w:rsidRPr="00380E77">
              <w:rPr>
                <w:rFonts w:ascii="Times New Roman" w:hAnsi="Times New Roman" w:cs="Times New Roman"/>
                <w:sz w:val="20"/>
                <w:szCs w:val="20"/>
                <w:shd w:val="clear" w:color="auto" w:fill="FFFFFF"/>
              </w:rPr>
              <w:t>емес</w:t>
            </w:r>
            <w:proofErr w:type="spellEnd"/>
            <w:r w:rsidRPr="00380E77">
              <w:rPr>
                <w:rFonts w:ascii="Times New Roman" w:hAnsi="Times New Roman" w:cs="Times New Roman"/>
                <w:sz w:val="20"/>
                <w:szCs w:val="20"/>
                <w:shd w:val="clear" w:color="auto" w:fill="FFFFFF"/>
              </w:rPr>
              <w:t xml:space="preserve"> </w:t>
            </w:r>
            <w:proofErr w:type="spellStart"/>
            <w:r w:rsidRPr="00380E77">
              <w:rPr>
                <w:rFonts w:ascii="Times New Roman" w:hAnsi="Times New Roman" w:cs="Times New Roman"/>
                <w:sz w:val="20"/>
                <w:szCs w:val="20"/>
                <w:shd w:val="clear" w:color="auto" w:fill="FFFFFF"/>
              </w:rPr>
              <w:t>және</w:t>
            </w:r>
            <w:proofErr w:type="spellEnd"/>
            <w:r w:rsidRPr="00380E77">
              <w:rPr>
                <w:rFonts w:ascii="Times New Roman" w:hAnsi="Times New Roman" w:cs="Times New Roman"/>
                <w:sz w:val="20"/>
                <w:szCs w:val="20"/>
                <w:shd w:val="clear" w:color="auto" w:fill="FFFFFF"/>
              </w:rPr>
              <w:t xml:space="preserve"> </w:t>
            </w:r>
            <w:proofErr w:type="spellStart"/>
            <w:r w:rsidRPr="00380E77">
              <w:rPr>
                <w:rFonts w:ascii="Times New Roman" w:hAnsi="Times New Roman" w:cs="Times New Roman"/>
                <w:sz w:val="20"/>
                <w:szCs w:val="20"/>
                <w:shd w:val="clear" w:color="auto" w:fill="FFFFFF"/>
              </w:rPr>
              <w:t>аралас</w:t>
            </w:r>
            <w:proofErr w:type="spellEnd"/>
            <w:r w:rsidRPr="00380E77">
              <w:rPr>
                <w:rFonts w:ascii="Times New Roman" w:hAnsi="Times New Roman" w:cs="Times New Roman"/>
                <w:sz w:val="20"/>
                <w:szCs w:val="20"/>
                <w:shd w:val="clear" w:color="auto" w:fill="FFFFFF"/>
              </w:rPr>
              <w:t xml:space="preserve"> </w:t>
            </w:r>
            <w:proofErr w:type="spellStart"/>
            <w:r w:rsidRPr="00380E77">
              <w:rPr>
                <w:rFonts w:ascii="Times New Roman" w:hAnsi="Times New Roman" w:cs="Times New Roman"/>
                <w:sz w:val="20"/>
                <w:szCs w:val="20"/>
                <w:shd w:val="clear" w:color="auto" w:fill="FFFFFF"/>
              </w:rPr>
              <w:t>мәтін</w:t>
            </w:r>
            <w:proofErr w:type="spellEnd"/>
            <w:r w:rsidRPr="00380E77">
              <w:rPr>
                <w:rFonts w:ascii="Times New Roman" w:hAnsi="Times New Roman" w:cs="Times New Roman"/>
                <w:sz w:val="20"/>
                <w:szCs w:val="20"/>
                <w:shd w:val="clear" w:color="auto" w:fill="FFFFFF"/>
              </w:rPr>
              <w:t>)</w:t>
            </w:r>
          </w:p>
        </w:tc>
        <w:tc>
          <w:tcPr>
            <w:tcW w:w="1276" w:type="dxa"/>
            <w:tcBorders>
              <w:top w:val="single" w:sz="4" w:space="0" w:color="auto"/>
              <w:left w:val="single" w:sz="4" w:space="0" w:color="auto"/>
              <w:bottom w:val="single" w:sz="4" w:space="0" w:color="auto"/>
              <w:right w:val="single" w:sz="4" w:space="0" w:color="auto"/>
            </w:tcBorders>
          </w:tcPr>
          <w:p w14:paraId="724546A4"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1</w:t>
            </w:r>
          </w:p>
        </w:tc>
        <w:tc>
          <w:tcPr>
            <w:tcW w:w="1241" w:type="dxa"/>
            <w:tcBorders>
              <w:top w:val="single" w:sz="4" w:space="0" w:color="auto"/>
              <w:left w:val="single" w:sz="4" w:space="0" w:color="auto"/>
              <w:bottom w:val="single" w:sz="4" w:space="0" w:color="auto"/>
              <w:right w:val="single" w:sz="4" w:space="0" w:color="auto"/>
            </w:tcBorders>
          </w:tcPr>
          <w:p w14:paraId="66B3F1F8" w14:textId="77777777" w:rsidR="0007051B" w:rsidRPr="00380E77" w:rsidRDefault="0007051B" w:rsidP="00380E77">
            <w:pPr>
              <w:spacing w:after="0" w:line="240" w:lineRule="auto"/>
              <w:rPr>
                <w:rFonts w:ascii="Times New Roman" w:hAnsi="Times New Roman" w:cs="Times New Roman"/>
                <w:i/>
                <w:sz w:val="20"/>
                <w:szCs w:val="20"/>
                <w:lang w:val="kk-KZ" w:eastAsia="ru-RU"/>
              </w:rPr>
            </w:pPr>
          </w:p>
        </w:tc>
      </w:tr>
      <w:tr w:rsidR="00380E77" w:rsidRPr="00380E77" w14:paraId="4FA75430" w14:textId="77777777" w:rsidTr="0007051B">
        <w:tc>
          <w:tcPr>
            <w:tcW w:w="959" w:type="dxa"/>
            <w:tcBorders>
              <w:top w:val="single" w:sz="4" w:space="0" w:color="auto"/>
              <w:left w:val="single" w:sz="4" w:space="0" w:color="auto"/>
              <w:bottom w:val="single" w:sz="4" w:space="0" w:color="auto"/>
              <w:right w:val="single" w:sz="4" w:space="0" w:color="auto"/>
            </w:tcBorders>
            <w:hideMark/>
          </w:tcPr>
          <w:p w14:paraId="36A953FA" w14:textId="77777777" w:rsidR="0007051B" w:rsidRPr="00380E77" w:rsidRDefault="0007051B" w:rsidP="00380E77">
            <w:pPr>
              <w:spacing w:after="0" w:line="240" w:lineRule="auto"/>
              <w:rPr>
                <w:rFonts w:ascii="Times New Roman" w:hAnsi="Times New Roman" w:cs="Times New Roman"/>
                <w:i/>
                <w:sz w:val="20"/>
                <w:szCs w:val="20"/>
                <w:lang w:eastAsia="ru-RU"/>
              </w:rPr>
            </w:pPr>
            <w:r w:rsidRPr="00380E77">
              <w:rPr>
                <w:rFonts w:ascii="Times New Roman" w:hAnsi="Times New Roman" w:cs="Times New Roman"/>
                <w:i/>
                <w:sz w:val="20"/>
                <w:szCs w:val="20"/>
                <w:lang w:eastAsia="ru-RU"/>
              </w:rPr>
              <w:t>15</w:t>
            </w:r>
          </w:p>
        </w:tc>
        <w:tc>
          <w:tcPr>
            <w:tcW w:w="6833" w:type="dxa"/>
            <w:tcBorders>
              <w:top w:val="single" w:sz="4" w:space="0" w:color="auto"/>
              <w:left w:val="single" w:sz="4" w:space="0" w:color="auto"/>
              <w:bottom w:val="single" w:sz="4" w:space="0" w:color="auto"/>
              <w:right w:val="single" w:sz="4" w:space="0" w:color="auto"/>
            </w:tcBorders>
            <w:vAlign w:val="bottom"/>
          </w:tcPr>
          <w:p w14:paraId="190769BA" w14:textId="77777777" w:rsidR="0007051B" w:rsidRPr="00380E77" w:rsidRDefault="0007051B" w:rsidP="00380E77">
            <w:pPr>
              <w:spacing w:after="0" w:line="240" w:lineRule="auto"/>
              <w:rPr>
                <w:rFonts w:ascii="Times New Roman" w:eastAsia="Times New Roman" w:hAnsi="Times New Roman" w:cs="Times New Roman"/>
                <w:i/>
                <w:sz w:val="20"/>
                <w:szCs w:val="20"/>
                <w:lang w:eastAsia="ru-RU"/>
              </w:rPr>
            </w:pPr>
            <w:proofErr w:type="spellStart"/>
            <w:r w:rsidRPr="00380E77">
              <w:rPr>
                <w:rFonts w:ascii="Times New Roman" w:hAnsi="Times New Roman" w:cs="Times New Roman"/>
                <w:sz w:val="20"/>
                <w:szCs w:val="20"/>
                <w:shd w:val="clear" w:color="auto" w:fill="FFFFFF"/>
              </w:rPr>
              <w:t>Ақпаратты</w:t>
            </w:r>
            <w:proofErr w:type="spellEnd"/>
            <w:r w:rsidRPr="00380E77">
              <w:rPr>
                <w:rFonts w:ascii="Times New Roman" w:hAnsi="Times New Roman" w:cs="Times New Roman"/>
                <w:sz w:val="20"/>
                <w:szCs w:val="20"/>
                <w:shd w:val="clear" w:color="auto" w:fill="FFFFFF"/>
              </w:rPr>
              <w:t xml:space="preserve"> табу (</w:t>
            </w:r>
            <w:proofErr w:type="spellStart"/>
            <w:r w:rsidRPr="00380E77">
              <w:rPr>
                <w:rFonts w:ascii="Times New Roman" w:hAnsi="Times New Roman" w:cs="Times New Roman"/>
                <w:sz w:val="20"/>
                <w:szCs w:val="20"/>
                <w:shd w:val="clear" w:color="auto" w:fill="FFFFFF"/>
              </w:rPr>
              <w:t>Тұтас</w:t>
            </w:r>
            <w:proofErr w:type="spellEnd"/>
            <w:r w:rsidRPr="00380E77">
              <w:rPr>
                <w:rFonts w:ascii="Times New Roman" w:hAnsi="Times New Roman" w:cs="Times New Roman"/>
                <w:sz w:val="20"/>
                <w:szCs w:val="20"/>
                <w:shd w:val="clear" w:color="auto" w:fill="FFFFFF"/>
              </w:rPr>
              <w:t xml:space="preserve"> </w:t>
            </w:r>
            <w:proofErr w:type="spellStart"/>
            <w:r w:rsidRPr="00380E77">
              <w:rPr>
                <w:rFonts w:ascii="Times New Roman" w:hAnsi="Times New Roman" w:cs="Times New Roman"/>
                <w:sz w:val="20"/>
                <w:szCs w:val="20"/>
                <w:shd w:val="clear" w:color="auto" w:fill="FFFFFF"/>
              </w:rPr>
              <w:t>емес</w:t>
            </w:r>
            <w:proofErr w:type="spellEnd"/>
            <w:r w:rsidRPr="00380E77">
              <w:rPr>
                <w:rFonts w:ascii="Times New Roman" w:hAnsi="Times New Roman" w:cs="Times New Roman"/>
                <w:sz w:val="20"/>
                <w:szCs w:val="20"/>
                <w:shd w:val="clear" w:color="auto" w:fill="FFFFFF"/>
              </w:rPr>
              <w:t xml:space="preserve"> </w:t>
            </w:r>
            <w:proofErr w:type="spellStart"/>
            <w:r w:rsidRPr="00380E77">
              <w:rPr>
                <w:rFonts w:ascii="Times New Roman" w:hAnsi="Times New Roman" w:cs="Times New Roman"/>
                <w:sz w:val="20"/>
                <w:szCs w:val="20"/>
                <w:shd w:val="clear" w:color="auto" w:fill="FFFFFF"/>
              </w:rPr>
              <w:t>және</w:t>
            </w:r>
            <w:proofErr w:type="spellEnd"/>
            <w:r w:rsidRPr="00380E77">
              <w:rPr>
                <w:rFonts w:ascii="Times New Roman" w:hAnsi="Times New Roman" w:cs="Times New Roman"/>
                <w:sz w:val="20"/>
                <w:szCs w:val="20"/>
                <w:shd w:val="clear" w:color="auto" w:fill="FFFFFF"/>
              </w:rPr>
              <w:t xml:space="preserve"> </w:t>
            </w:r>
            <w:proofErr w:type="spellStart"/>
            <w:r w:rsidRPr="00380E77">
              <w:rPr>
                <w:rFonts w:ascii="Times New Roman" w:hAnsi="Times New Roman" w:cs="Times New Roman"/>
                <w:sz w:val="20"/>
                <w:szCs w:val="20"/>
                <w:shd w:val="clear" w:color="auto" w:fill="FFFFFF"/>
              </w:rPr>
              <w:t>аралас</w:t>
            </w:r>
            <w:proofErr w:type="spellEnd"/>
            <w:r w:rsidRPr="00380E77">
              <w:rPr>
                <w:rFonts w:ascii="Times New Roman" w:hAnsi="Times New Roman" w:cs="Times New Roman"/>
                <w:sz w:val="20"/>
                <w:szCs w:val="20"/>
                <w:shd w:val="clear" w:color="auto" w:fill="FFFFFF"/>
              </w:rPr>
              <w:t xml:space="preserve"> </w:t>
            </w:r>
            <w:proofErr w:type="spellStart"/>
            <w:r w:rsidRPr="00380E77">
              <w:rPr>
                <w:rFonts w:ascii="Times New Roman" w:hAnsi="Times New Roman" w:cs="Times New Roman"/>
                <w:sz w:val="20"/>
                <w:szCs w:val="20"/>
                <w:shd w:val="clear" w:color="auto" w:fill="FFFFFF"/>
              </w:rPr>
              <w:t>мәтін</w:t>
            </w:r>
            <w:proofErr w:type="spellEnd"/>
            <w:r w:rsidRPr="00380E77">
              <w:rPr>
                <w:rFonts w:ascii="Times New Roman" w:hAnsi="Times New Roman" w:cs="Times New Roman"/>
                <w:sz w:val="20"/>
                <w:szCs w:val="20"/>
                <w:shd w:val="clear" w:color="auto" w:fill="FFFFFF"/>
              </w:rPr>
              <w:t>)</w:t>
            </w:r>
          </w:p>
        </w:tc>
        <w:tc>
          <w:tcPr>
            <w:tcW w:w="1276" w:type="dxa"/>
            <w:tcBorders>
              <w:top w:val="single" w:sz="4" w:space="0" w:color="auto"/>
              <w:left w:val="single" w:sz="4" w:space="0" w:color="auto"/>
              <w:bottom w:val="single" w:sz="4" w:space="0" w:color="auto"/>
              <w:right w:val="single" w:sz="4" w:space="0" w:color="auto"/>
            </w:tcBorders>
          </w:tcPr>
          <w:p w14:paraId="4C6FB81F"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1</w:t>
            </w:r>
          </w:p>
        </w:tc>
        <w:tc>
          <w:tcPr>
            <w:tcW w:w="1241" w:type="dxa"/>
            <w:tcBorders>
              <w:top w:val="single" w:sz="4" w:space="0" w:color="auto"/>
              <w:left w:val="single" w:sz="4" w:space="0" w:color="auto"/>
              <w:bottom w:val="single" w:sz="4" w:space="0" w:color="auto"/>
              <w:right w:val="single" w:sz="4" w:space="0" w:color="auto"/>
            </w:tcBorders>
          </w:tcPr>
          <w:p w14:paraId="74F755E6" w14:textId="77777777" w:rsidR="0007051B" w:rsidRPr="00380E77" w:rsidRDefault="0007051B" w:rsidP="00380E77">
            <w:pPr>
              <w:spacing w:after="0" w:line="240" w:lineRule="auto"/>
              <w:rPr>
                <w:rFonts w:ascii="Times New Roman" w:hAnsi="Times New Roman" w:cs="Times New Roman"/>
                <w:i/>
                <w:sz w:val="20"/>
                <w:szCs w:val="20"/>
                <w:lang w:val="kk-KZ" w:eastAsia="ru-RU"/>
              </w:rPr>
            </w:pPr>
          </w:p>
        </w:tc>
      </w:tr>
      <w:tr w:rsidR="00380E77" w:rsidRPr="00380E77" w14:paraId="6337560D" w14:textId="77777777" w:rsidTr="0007051B">
        <w:tc>
          <w:tcPr>
            <w:tcW w:w="959" w:type="dxa"/>
            <w:tcBorders>
              <w:top w:val="single" w:sz="4" w:space="0" w:color="auto"/>
              <w:left w:val="single" w:sz="4" w:space="0" w:color="auto"/>
              <w:bottom w:val="single" w:sz="4" w:space="0" w:color="auto"/>
              <w:right w:val="single" w:sz="4" w:space="0" w:color="auto"/>
            </w:tcBorders>
            <w:hideMark/>
          </w:tcPr>
          <w:p w14:paraId="6155842F" w14:textId="77777777" w:rsidR="0007051B" w:rsidRPr="00380E77" w:rsidRDefault="0007051B" w:rsidP="00380E77">
            <w:pPr>
              <w:spacing w:after="0" w:line="240" w:lineRule="auto"/>
              <w:rPr>
                <w:rFonts w:ascii="Times New Roman" w:hAnsi="Times New Roman" w:cs="Times New Roman"/>
                <w:i/>
                <w:sz w:val="20"/>
                <w:szCs w:val="20"/>
                <w:lang w:eastAsia="ru-RU"/>
              </w:rPr>
            </w:pPr>
            <w:r w:rsidRPr="00380E77">
              <w:rPr>
                <w:rFonts w:ascii="Times New Roman" w:hAnsi="Times New Roman" w:cs="Times New Roman"/>
                <w:i/>
                <w:sz w:val="20"/>
                <w:szCs w:val="20"/>
                <w:lang w:eastAsia="ru-RU"/>
              </w:rPr>
              <w:t>16</w:t>
            </w:r>
          </w:p>
        </w:tc>
        <w:tc>
          <w:tcPr>
            <w:tcW w:w="6833" w:type="dxa"/>
            <w:tcBorders>
              <w:top w:val="single" w:sz="4" w:space="0" w:color="auto"/>
              <w:left w:val="single" w:sz="4" w:space="0" w:color="auto"/>
              <w:bottom w:val="single" w:sz="4" w:space="0" w:color="auto"/>
              <w:right w:val="single" w:sz="4" w:space="0" w:color="auto"/>
            </w:tcBorders>
            <w:vAlign w:val="bottom"/>
          </w:tcPr>
          <w:p w14:paraId="28BCFB9B" w14:textId="77777777" w:rsidR="0007051B" w:rsidRPr="00380E77" w:rsidRDefault="0007051B" w:rsidP="00380E77">
            <w:pPr>
              <w:spacing w:after="0" w:line="240" w:lineRule="auto"/>
              <w:rPr>
                <w:rFonts w:ascii="Times New Roman" w:eastAsia="Times New Roman" w:hAnsi="Times New Roman" w:cs="Times New Roman"/>
                <w:i/>
                <w:sz w:val="20"/>
                <w:szCs w:val="20"/>
                <w:lang w:eastAsia="ru-RU"/>
              </w:rPr>
            </w:pPr>
            <w:r w:rsidRPr="00380E77">
              <w:rPr>
                <w:rFonts w:ascii="Times New Roman" w:hAnsi="Times New Roman" w:cs="Times New Roman"/>
                <w:sz w:val="20"/>
                <w:szCs w:val="20"/>
                <w:shd w:val="clear" w:color="auto" w:fill="FFFFFF"/>
                <w:lang w:val="kk-KZ"/>
              </w:rPr>
              <w:t>Мәтінді интерпретациялау (Тұтас және құрамдас мәтін)</w:t>
            </w:r>
          </w:p>
        </w:tc>
        <w:tc>
          <w:tcPr>
            <w:tcW w:w="1276" w:type="dxa"/>
            <w:tcBorders>
              <w:top w:val="single" w:sz="4" w:space="0" w:color="auto"/>
              <w:left w:val="single" w:sz="4" w:space="0" w:color="auto"/>
              <w:bottom w:val="single" w:sz="4" w:space="0" w:color="auto"/>
              <w:right w:val="single" w:sz="4" w:space="0" w:color="auto"/>
            </w:tcBorders>
          </w:tcPr>
          <w:p w14:paraId="750D3ECD"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1</w:t>
            </w:r>
          </w:p>
        </w:tc>
        <w:tc>
          <w:tcPr>
            <w:tcW w:w="1241" w:type="dxa"/>
            <w:tcBorders>
              <w:top w:val="single" w:sz="4" w:space="0" w:color="auto"/>
              <w:left w:val="single" w:sz="4" w:space="0" w:color="auto"/>
              <w:bottom w:val="single" w:sz="4" w:space="0" w:color="auto"/>
              <w:right w:val="single" w:sz="4" w:space="0" w:color="auto"/>
            </w:tcBorders>
          </w:tcPr>
          <w:p w14:paraId="182F21FB" w14:textId="77777777" w:rsidR="0007051B" w:rsidRPr="00380E77" w:rsidRDefault="0007051B" w:rsidP="00380E77">
            <w:pPr>
              <w:spacing w:after="0" w:line="240" w:lineRule="auto"/>
              <w:rPr>
                <w:rFonts w:ascii="Times New Roman" w:hAnsi="Times New Roman" w:cs="Times New Roman"/>
                <w:i/>
                <w:sz w:val="20"/>
                <w:szCs w:val="20"/>
                <w:lang w:val="kk-KZ" w:eastAsia="ru-RU"/>
              </w:rPr>
            </w:pPr>
          </w:p>
        </w:tc>
      </w:tr>
      <w:tr w:rsidR="00380E77" w:rsidRPr="00380E77" w14:paraId="33323BFC" w14:textId="77777777" w:rsidTr="0007051B">
        <w:tc>
          <w:tcPr>
            <w:tcW w:w="959" w:type="dxa"/>
            <w:tcBorders>
              <w:top w:val="single" w:sz="4" w:space="0" w:color="auto"/>
              <w:left w:val="single" w:sz="4" w:space="0" w:color="auto"/>
              <w:bottom w:val="single" w:sz="4" w:space="0" w:color="auto"/>
              <w:right w:val="single" w:sz="4" w:space="0" w:color="auto"/>
            </w:tcBorders>
            <w:hideMark/>
          </w:tcPr>
          <w:p w14:paraId="5CED0F95" w14:textId="77777777" w:rsidR="0007051B" w:rsidRPr="00380E77" w:rsidRDefault="0007051B" w:rsidP="00380E77">
            <w:pPr>
              <w:spacing w:after="0" w:line="240" w:lineRule="auto"/>
              <w:rPr>
                <w:rFonts w:ascii="Times New Roman" w:hAnsi="Times New Roman" w:cs="Times New Roman"/>
                <w:i/>
                <w:sz w:val="20"/>
                <w:szCs w:val="20"/>
                <w:lang w:eastAsia="ru-RU"/>
              </w:rPr>
            </w:pPr>
            <w:r w:rsidRPr="00380E77">
              <w:rPr>
                <w:rFonts w:ascii="Times New Roman" w:hAnsi="Times New Roman" w:cs="Times New Roman"/>
                <w:i/>
                <w:sz w:val="20"/>
                <w:szCs w:val="20"/>
                <w:lang w:eastAsia="ru-RU"/>
              </w:rPr>
              <w:t>17</w:t>
            </w:r>
          </w:p>
        </w:tc>
        <w:tc>
          <w:tcPr>
            <w:tcW w:w="6833" w:type="dxa"/>
            <w:tcBorders>
              <w:top w:val="single" w:sz="4" w:space="0" w:color="auto"/>
              <w:left w:val="single" w:sz="4" w:space="0" w:color="auto"/>
              <w:bottom w:val="single" w:sz="4" w:space="0" w:color="auto"/>
              <w:right w:val="single" w:sz="4" w:space="0" w:color="auto"/>
            </w:tcBorders>
            <w:vAlign w:val="bottom"/>
          </w:tcPr>
          <w:p w14:paraId="0D7B9F53" w14:textId="77777777" w:rsidR="0007051B" w:rsidRPr="00380E77" w:rsidRDefault="0007051B" w:rsidP="00380E77">
            <w:pPr>
              <w:spacing w:after="0" w:line="240" w:lineRule="auto"/>
              <w:rPr>
                <w:rFonts w:ascii="Times New Roman" w:eastAsia="Times New Roman" w:hAnsi="Times New Roman" w:cs="Times New Roman"/>
                <w:i/>
                <w:sz w:val="20"/>
                <w:szCs w:val="20"/>
                <w:lang w:eastAsia="ru-RU"/>
              </w:rPr>
            </w:pPr>
            <w:r w:rsidRPr="00380E77">
              <w:rPr>
                <w:rFonts w:ascii="Times New Roman" w:hAnsi="Times New Roman" w:cs="Times New Roman"/>
                <w:sz w:val="20"/>
                <w:szCs w:val="20"/>
                <w:shd w:val="clear" w:color="auto" w:fill="FFFFFF"/>
                <w:lang w:val="kk-KZ"/>
              </w:rPr>
              <w:t>Мәтінді интерпретациялау (Тұтас және құрамдас мәтін)</w:t>
            </w:r>
          </w:p>
        </w:tc>
        <w:tc>
          <w:tcPr>
            <w:tcW w:w="1276" w:type="dxa"/>
            <w:tcBorders>
              <w:top w:val="single" w:sz="4" w:space="0" w:color="auto"/>
              <w:left w:val="single" w:sz="4" w:space="0" w:color="auto"/>
              <w:bottom w:val="single" w:sz="4" w:space="0" w:color="auto"/>
              <w:right w:val="single" w:sz="4" w:space="0" w:color="auto"/>
            </w:tcBorders>
          </w:tcPr>
          <w:p w14:paraId="5A9BDE9C"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1</w:t>
            </w:r>
          </w:p>
        </w:tc>
        <w:tc>
          <w:tcPr>
            <w:tcW w:w="1241" w:type="dxa"/>
            <w:tcBorders>
              <w:top w:val="single" w:sz="4" w:space="0" w:color="auto"/>
              <w:left w:val="single" w:sz="4" w:space="0" w:color="auto"/>
              <w:bottom w:val="single" w:sz="4" w:space="0" w:color="auto"/>
              <w:right w:val="single" w:sz="4" w:space="0" w:color="auto"/>
            </w:tcBorders>
          </w:tcPr>
          <w:p w14:paraId="28B7EE00" w14:textId="77777777" w:rsidR="0007051B" w:rsidRPr="00380E77" w:rsidRDefault="0007051B" w:rsidP="00380E77">
            <w:pPr>
              <w:spacing w:after="0" w:line="240" w:lineRule="auto"/>
              <w:rPr>
                <w:rFonts w:ascii="Times New Roman" w:hAnsi="Times New Roman" w:cs="Times New Roman"/>
                <w:i/>
                <w:sz w:val="20"/>
                <w:szCs w:val="20"/>
                <w:lang w:val="kk-KZ" w:eastAsia="ru-RU"/>
              </w:rPr>
            </w:pPr>
          </w:p>
        </w:tc>
      </w:tr>
      <w:tr w:rsidR="00380E77" w:rsidRPr="00380E77" w14:paraId="1ED880D8" w14:textId="77777777" w:rsidTr="0007051B">
        <w:tc>
          <w:tcPr>
            <w:tcW w:w="959" w:type="dxa"/>
            <w:tcBorders>
              <w:top w:val="single" w:sz="4" w:space="0" w:color="auto"/>
              <w:left w:val="single" w:sz="4" w:space="0" w:color="auto"/>
              <w:bottom w:val="single" w:sz="4" w:space="0" w:color="auto"/>
              <w:right w:val="single" w:sz="4" w:space="0" w:color="auto"/>
            </w:tcBorders>
          </w:tcPr>
          <w:p w14:paraId="2933FF0D"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18</w:t>
            </w:r>
          </w:p>
        </w:tc>
        <w:tc>
          <w:tcPr>
            <w:tcW w:w="6833" w:type="dxa"/>
            <w:tcBorders>
              <w:top w:val="single" w:sz="4" w:space="0" w:color="auto"/>
              <w:left w:val="single" w:sz="4" w:space="0" w:color="auto"/>
              <w:bottom w:val="single" w:sz="4" w:space="0" w:color="auto"/>
              <w:right w:val="single" w:sz="4" w:space="0" w:color="auto"/>
            </w:tcBorders>
            <w:vAlign w:val="bottom"/>
          </w:tcPr>
          <w:p w14:paraId="4ACC5AA8" w14:textId="77777777" w:rsidR="0007051B" w:rsidRPr="00380E77" w:rsidRDefault="0007051B" w:rsidP="00380E77">
            <w:pPr>
              <w:spacing w:after="0" w:line="240" w:lineRule="auto"/>
              <w:rPr>
                <w:rFonts w:ascii="Times New Roman" w:eastAsia="Times New Roman" w:hAnsi="Times New Roman" w:cs="Times New Roman"/>
                <w:i/>
                <w:sz w:val="20"/>
                <w:szCs w:val="20"/>
                <w:lang w:val="kk-KZ" w:eastAsia="ru-RU"/>
              </w:rPr>
            </w:pPr>
            <w:r w:rsidRPr="00380E77">
              <w:rPr>
                <w:rFonts w:ascii="Times New Roman" w:hAnsi="Times New Roman" w:cs="Times New Roman"/>
                <w:sz w:val="20"/>
                <w:szCs w:val="20"/>
                <w:shd w:val="clear" w:color="auto" w:fill="FFFFFF"/>
                <w:lang w:val="kk-KZ"/>
              </w:rPr>
              <w:t>Мәтінді интерпретациялау (Құрамдас мәтін)</w:t>
            </w:r>
          </w:p>
        </w:tc>
        <w:tc>
          <w:tcPr>
            <w:tcW w:w="1276" w:type="dxa"/>
            <w:tcBorders>
              <w:top w:val="single" w:sz="4" w:space="0" w:color="auto"/>
              <w:left w:val="single" w:sz="4" w:space="0" w:color="auto"/>
              <w:bottom w:val="single" w:sz="4" w:space="0" w:color="auto"/>
              <w:right w:val="single" w:sz="4" w:space="0" w:color="auto"/>
            </w:tcBorders>
          </w:tcPr>
          <w:p w14:paraId="1CBEBD12"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1</w:t>
            </w:r>
          </w:p>
        </w:tc>
        <w:tc>
          <w:tcPr>
            <w:tcW w:w="1241" w:type="dxa"/>
            <w:tcBorders>
              <w:top w:val="single" w:sz="4" w:space="0" w:color="auto"/>
              <w:left w:val="single" w:sz="4" w:space="0" w:color="auto"/>
              <w:bottom w:val="single" w:sz="4" w:space="0" w:color="auto"/>
              <w:right w:val="single" w:sz="4" w:space="0" w:color="auto"/>
            </w:tcBorders>
          </w:tcPr>
          <w:p w14:paraId="5C680D71" w14:textId="77777777" w:rsidR="0007051B" w:rsidRPr="00380E77" w:rsidRDefault="0007051B" w:rsidP="00380E77">
            <w:pPr>
              <w:spacing w:after="0" w:line="240" w:lineRule="auto"/>
              <w:rPr>
                <w:rFonts w:ascii="Times New Roman" w:hAnsi="Times New Roman" w:cs="Times New Roman"/>
                <w:i/>
                <w:sz w:val="20"/>
                <w:szCs w:val="20"/>
                <w:lang w:val="kk-KZ" w:eastAsia="ru-RU"/>
              </w:rPr>
            </w:pPr>
          </w:p>
        </w:tc>
      </w:tr>
      <w:tr w:rsidR="00380E77" w:rsidRPr="00380E77" w14:paraId="10D66649" w14:textId="77777777" w:rsidTr="0007051B">
        <w:tc>
          <w:tcPr>
            <w:tcW w:w="959" w:type="dxa"/>
            <w:tcBorders>
              <w:top w:val="single" w:sz="4" w:space="0" w:color="auto"/>
              <w:left w:val="single" w:sz="4" w:space="0" w:color="auto"/>
              <w:bottom w:val="single" w:sz="4" w:space="0" w:color="auto"/>
              <w:right w:val="single" w:sz="4" w:space="0" w:color="auto"/>
            </w:tcBorders>
          </w:tcPr>
          <w:p w14:paraId="72D39B4F"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19</w:t>
            </w:r>
          </w:p>
        </w:tc>
        <w:tc>
          <w:tcPr>
            <w:tcW w:w="6833" w:type="dxa"/>
            <w:tcBorders>
              <w:top w:val="single" w:sz="4" w:space="0" w:color="auto"/>
              <w:left w:val="single" w:sz="4" w:space="0" w:color="auto"/>
              <w:bottom w:val="single" w:sz="4" w:space="0" w:color="auto"/>
              <w:right w:val="single" w:sz="4" w:space="0" w:color="auto"/>
            </w:tcBorders>
            <w:vAlign w:val="bottom"/>
          </w:tcPr>
          <w:p w14:paraId="3AFA126C" w14:textId="77777777" w:rsidR="0007051B" w:rsidRPr="00380E77" w:rsidRDefault="0007051B" w:rsidP="00380E77">
            <w:pPr>
              <w:spacing w:after="0" w:line="240" w:lineRule="auto"/>
              <w:rPr>
                <w:rFonts w:ascii="Times New Roman" w:eastAsia="Times New Roman" w:hAnsi="Times New Roman" w:cs="Times New Roman"/>
                <w:i/>
                <w:sz w:val="20"/>
                <w:szCs w:val="20"/>
                <w:lang w:eastAsia="ru-RU"/>
              </w:rPr>
            </w:pPr>
            <w:proofErr w:type="spellStart"/>
            <w:r w:rsidRPr="00380E77">
              <w:rPr>
                <w:rFonts w:ascii="Times New Roman" w:hAnsi="Times New Roman" w:cs="Times New Roman"/>
                <w:sz w:val="20"/>
                <w:szCs w:val="20"/>
                <w:shd w:val="clear" w:color="auto" w:fill="FFFFFF"/>
              </w:rPr>
              <w:t>Мәтінді</w:t>
            </w:r>
            <w:proofErr w:type="spellEnd"/>
            <w:r w:rsidRPr="00380E77">
              <w:rPr>
                <w:rFonts w:ascii="Times New Roman" w:hAnsi="Times New Roman" w:cs="Times New Roman"/>
                <w:sz w:val="20"/>
                <w:szCs w:val="20"/>
                <w:shd w:val="clear" w:color="auto" w:fill="FFFFFF"/>
              </w:rPr>
              <w:t xml:space="preserve"> </w:t>
            </w:r>
            <w:proofErr w:type="spellStart"/>
            <w:r w:rsidRPr="00380E77">
              <w:rPr>
                <w:rFonts w:ascii="Times New Roman" w:hAnsi="Times New Roman" w:cs="Times New Roman"/>
                <w:sz w:val="20"/>
                <w:szCs w:val="20"/>
                <w:shd w:val="clear" w:color="auto" w:fill="FFFFFF"/>
              </w:rPr>
              <w:t>интерпретациялау</w:t>
            </w:r>
            <w:proofErr w:type="spellEnd"/>
            <w:r w:rsidRPr="00380E77">
              <w:rPr>
                <w:rFonts w:ascii="Times New Roman" w:hAnsi="Times New Roman" w:cs="Times New Roman"/>
                <w:sz w:val="20"/>
                <w:szCs w:val="20"/>
                <w:shd w:val="clear" w:color="auto" w:fill="FFFFFF"/>
              </w:rPr>
              <w:t xml:space="preserve"> (</w:t>
            </w:r>
            <w:proofErr w:type="spellStart"/>
            <w:r w:rsidRPr="00380E77">
              <w:rPr>
                <w:rFonts w:ascii="Times New Roman" w:hAnsi="Times New Roman" w:cs="Times New Roman"/>
                <w:sz w:val="20"/>
                <w:szCs w:val="20"/>
                <w:shd w:val="clear" w:color="auto" w:fill="FFFFFF"/>
              </w:rPr>
              <w:t>Құрамдас</w:t>
            </w:r>
            <w:proofErr w:type="spellEnd"/>
            <w:r w:rsidRPr="00380E77">
              <w:rPr>
                <w:rFonts w:ascii="Times New Roman" w:hAnsi="Times New Roman" w:cs="Times New Roman"/>
                <w:sz w:val="20"/>
                <w:szCs w:val="20"/>
                <w:shd w:val="clear" w:color="auto" w:fill="FFFFFF"/>
              </w:rPr>
              <w:t xml:space="preserve"> </w:t>
            </w:r>
            <w:proofErr w:type="spellStart"/>
            <w:r w:rsidRPr="00380E77">
              <w:rPr>
                <w:rFonts w:ascii="Times New Roman" w:hAnsi="Times New Roman" w:cs="Times New Roman"/>
                <w:sz w:val="20"/>
                <w:szCs w:val="20"/>
                <w:shd w:val="clear" w:color="auto" w:fill="FFFFFF"/>
              </w:rPr>
              <w:t>мәтін</w:t>
            </w:r>
            <w:proofErr w:type="spellEnd"/>
            <w:r w:rsidRPr="00380E77">
              <w:rPr>
                <w:rFonts w:ascii="Times New Roman" w:hAnsi="Times New Roman" w:cs="Times New Roman"/>
                <w:sz w:val="20"/>
                <w:szCs w:val="20"/>
                <w:shd w:val="clear" w:color="auto" w:fill="FFFFFF"/>
              </w:rPr>
              <w:t>)</w:t>
            </w:r>
          </w:p>
        </w:tc>
        <w:tc>
          <w:tcPr>
            <w:tcW w:w="1276" w:type="dxa"/>
            <w:tcBorders>
              <w:top w:val="single" w:sz="4" w:space="0" w:color="auto"/>
              <w:left w:val="single" w:sz="4" w:space="0" w:color="auto"/>
              <w:bottom w:val="single" w:sz="4" w:space="0" w:color="auto"/>
              <w:right w:val="single" w:sz="4" w:space="0" w:color="auto"/>
            </w:tcBorders>
          </w:tcPr>
          <w:p w14:paraId="26A1824B"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1</w:t>
            </w:r>
          </w:p>
        </w:tc>
        <w:tc>
          <w:tcPr>
            <w:tcW w:w="1241" w:type="dxa"/>
            <w:tcBorders>
              <w:top w:val="single" w:sz="4" w:space="0" w:color="auto"/>
              <w:left w:val="single" w:sz="4" w:space="0" w:color="auto"/>
              <w:bottom w:val="single" w:sz="4" w:space="0" w:color="auto"/>
              <w:right w:val="single" w:sz="4" w:space="0" w:color="auto"/>
            </w:tcBorders>
          </w:tcPr>
          <w:p w14:paraId="1D102E8C" w14:textId="77777777" w:rsidR="0007051B" w:rsidRPr="00380E77" w:rsidRDefault="0007051B" w:rsidP="00380E77">
            <w:pPr>
              <w:spacing w:after="0" w:line="240" w:lineRule="auto"/>
              <w:rPr>
                <w:rFonts w:ascii="Times New Roman" w:hAnsi="Times New Roman" w:cs="Times New Roman"/>
                <w:i/>
                <w:sz w:val="20"/>
                <w:szCs w:val="20"/>
                <w:lang w:val="kk-KZ" w:eastAsia="ru-RU"/>
              </w:rPr>
            </w:pPr>
          </w:p>
        </w:tc>
      </w:tr>
      <w:tr w:rsidR="00380E77" w:rsidRPr="00380E77" w14:paraId="485CCC30" w14:textId="77777777" w:rsidTr="0007051B">
        <w:tc>
          <w:tcPr>
            <w:tcW w:w="959" w:type="dxa"/>
            <w:tcBorders>
              <w:top w:val="single" w:sz="4" w:space="0" w:color="auto"/>
              <w:left w:val="single" w:sz="4" w:space="0" w:color="auto"/>
              <w:bottom w:val="single" w:sz="4" w:space="0" w:color="auto"/>
              <w:right w:val="single" w:sz="4" w:space="0" w:color="auto"/>
            </w:tcBorders>
          </w:tcPr>
          <w:p w14:paraId="0C1EC58E"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20</w:t>
            </w:r>
          </w:p>
        </w:tc>
        <w:tc>
          <w:tcPr>
            <w:tcW w:w="6833" w:type="dxa"/>
            <w:tcBorders>
              <w:top w:val="single" w:sz="4" w:space="0" w:color="auto"/>
              <w:left w:val="single" w:sz="4" w:space="0" w:color="auto"/>
              <w:bottom w:val="single" w:sz="4" w:space="0" w:color="auto"/>
              <w:right w:val="single" w:sz="4" w:space="0" w:color="auto"/>
            </w:tcBorders>
            <w:vAlign w:val="bottom"/>
          </w:tcPr>
          <w:p w14:paraId="138D938F" w14:textId="77777777" w:rsidR="0007051B" w:rsidRPr="00380E77" w:rsidRDefault="0007051B" w:rsidP="00380E77">
            <w:pPr>
              <w:spacing w:after="0" w:line="240" w:lineRule="auto"/>
              <w:rPr>
                <w:rFonts w:ascii="Times New Roman" w:eastAsia="Times New Roman" w:hAnsi="Times New Roman" w:cs="Times New Roman"/>
                <w:sz w:val="20"/>
                <w:szCs w:val="20"/>
                <w:lang w:val="kk-KZ" w:eastAsia="ru-RU"/>
              </w:rPr>
            </w:pPr>
            <w:r w:rsidRPr="00380E77">
              <w:rPr>
                <w:rFonts w:ascii="Times New Roman" w:hAnsi="Times New Roman" w:cs="Times New Roman"/>
                <w:sz w:val="20"/>
                <w:szCs w:val="20"/>
                <w:shd w:val="clear" w:color="auto" w:fill="FFFFFF"/>
                <w:lang w:val="kk-KZ"/>
              </w:rPr>
              <w:t>Мәтіннің мазмұны немесе формасы бойынша рефлексия жасау және мәтінді бағалау (Тұтас мәтін)</w:t>
            </w:r>
          </w:p>
        </w:tc>
        <w:tc>
          <w:tcPr>
            <w:tcW w:w="1276" w:type="dxa"/>
            <w:tcBorders>
              <w:top w:val="single" w:sz="4" w:space="0" w:color="auto"/>
              <w:left w:val="single" w:sz="4" w:space="0" w:color="auto"/>
              <w:bottom w:val="single" w:sz="4" w:space="0" w:color="auto"/>
              <w:right w:val="single" w:sz="4" w:space="0" w:color="auto"/>
            </w:tcBorders>
          </w:tcPr>
          <w:p w14:paraId="3962868D"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1</w:t>
            </w:r>
          </w:p>
        </w:tc>
        <w:tc>
          <w:tcPr>
            <w:tcW w:w="1241" w:type="dxa"/>
            <w:tcBorders>
              <w:top w:val="single" w:sz="4" w:space="0" w:color="auto"/>
              <w:left w:val="single" w:sz="4" w:space="0" w:color="auto"/>
              <w:bottom w:val="single" w:sz="4" w:space="0" w:color="auto"/>
              <w:right w:val="single" w:sz="4" w:space="0" w:color="auto"/>
            </w:tcBorders>
          </w:tcPr>
          <w:p w14:paraId="13D0B281" w14:textId="77777777" w:rsidR="0007051B" w:rsidRPr="00380E77" w:rsidRDefault="0007051B" w:rsidP="00380E77">
            <w:pPr>
              <w:spacing w:after="0" w:line="240" w:lineRule="auto"/>
              <w:rPr>
                <w:rFonts w:ascii="Times New Roman" w:hAnsi="Times New Roman" w:cs="Times New Roman"/>
                <w:i/>
                <w:sz w:val="20"/>
                <w:szCs w:val="20"/>
                <w:lang w:val="kk-KZ" w:eastAsia="ru-RU"/>
              </w:rPr>
            </w:pPr>
          </w:p>
        </w:tc>
      </w:tr>
      <w:tr w:rsidR="00380E77" w:rsidRPr="00380E77" w14:paraId="4E19FE24" w14:textId="77777777" w:rsidTr="0007051B">
        <w:tc>
          <w:tcPr>
            <w:tcW w:w="959" w:type="dxa"/>
            <w:tcBorders>
              <w:top w:val="single" w:sz="4" w:space="0" w:color="auto"/>
              <w:left w:val="single" w:sz="4" w:space="0" w:color="auto"/>
              <w:bottom w:val="single" w:sz="4" w:space="0" w:color="auto"/>
              <w:right w:val="single" w:sz="4" w:space="0" w:color="auto"/>
            </w:tcBorders>
          </w:tcPr>
          <w:p w14:paraId="2B1238A9"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21</w:t>
            </w:r>
          </w:p>
        </w:tc>
        <w:tc>
          <w:tcPr>
            <w:tcW w:w="6833" w:type="dxa"/>
            <w:tcBorders>
              <w:top w:val="single" w:sz="4" w:space="0" w:color="auto"/>
              <w:left w:val="single" w:sz="4" w:space="0" w:color="auto"/>
              <w:bottom w:val="single" w:sz="4" w:space="0" w:color="auto"/>
              <w:right w:val="single" w:sz="4" w:space="0" w:color="auto"/>
            </w:tcBorders>
            <w:vAlign w:val="bottom"/>
          </w:tcPr>
          <w:p w14:paraId="75148275" w14:textId="77777777" w:rsidR="0007051B" w:rsidRPr="00380E77" w:rsidRDefault="0007051B" w:rsidP="00380E77">
            <w:pPr>
              <w:spacing w:after="0" w:line="240" w:lineRule="auto"/>
              <w:rPr>
                <w:rFonts w:ascii="Times New Roman" w:eastAsia="Times New Roman" w:hAnsi="Times New Roman" w:cs="Times New Roman"/>
                <w:sz w:val="20"/>
                <w:szCs w:val="20"/>
                <w:lang w:val="kk-KZ" w:eastAsia="ru-RU"/>
              </w:rPr>
            </w:pPr>
            <w:r w:rsidRPr="00380E77">
              <w:rPr>
                <w:rFonts w:ascii="Times New Roman" w:hAnsi="Times New Roman" w:cs="Times New Roman"/>
                <w:sz w:val="20"/>
                <w:szCs w:val="20"/>
                <w:shd w:val="clear" w:color="auto" w:fill="FFFFFF"/>
                <w:lang w:val="kk-KZ"/>
              </w:rPr>
              <w:t>Мәтіннің мазмұны немесе формасы бойынша рефлексия жасау және мәтінді бағалау (Тұтас емес мәтін)</w:t>
            </w:r>
          </w:p>
        </w:tc>
        <w:tc>
          <w:tcPr>
            <w:tcW w:w="1276" w:type="dxa"/>
            <w:tcBorders>
              <w:top w:val="single" w:sz="4" w:space="0" w:color="auto"/>
              <w:left w:val="single" w:sz="4" w:space="0" w:color="auto"/>
              <w:bottom w:val="single" w:sz="4" w:space="0" w:color="auto"/>
              <w:right w:val="single" w:sz="4" w:space="0" w:color="auto"/>
            </w:tcBorders>
          </w:tcPr>
          <w:p w14:paraId="2EDDC541"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1</w:t>
            </w:r>
          </w:p>
        </w:tc>
        <w:tc>
          <w:tcPr>
            <w:tcW w:w="1241" w:type="dxa"/>
            <w:tcBorders>
              <w:top w:val="single" w:sz="4" w:space="0" w:color="auto"/>
              <w:left w:val="single" w:sz="4" w:space="0" w:color="auto"/>
              <w:bottom w:val="single" w:sz="4" w:space="0" w:color="auto"/>
              <w:right w:val="single" w:sz="4" w:space="0" w:color="auto"/>
            </w:tcBorders>
          </w:tcPr>
          <w:p w14:paraId="0CE5271B" w14:textId="77777777" w:rsidR="0007051B" w:rsidRPr="00380E77" w:rsidRDefault="0007051B" w:rsidP="00380E77">
            <w:pPr>
              <w:spacing w:after="0" w:line="240" w:lineRule="auto"/>
              <w:rPr>
                <w:rFonts w:ascii="Times New Roman" w:hAnsi="Times New Roman" w:cs="Times New Roman"/>
                <w:i/>
                <w:sz w:val="20"/>
                <w:szCs w:val="20"/>
                <w:lang w:val="kk-KZ" w:eastAsia="ru-RU"/>
              </w:rPr>
            </w:pPr>
          </w:p>
        </w:tc>
      </w:tr>
      <w:tr w:rsidR="00380E77" w:rsidRPr="00380E77" w14:paraId="6BE0B8CB" w14:textId="77777777" w:rsidTr="0007051B">
        <w:tc>
          <w:tcPr>
            <w:tcW w:w="959" w:type="dxa"/>
            <w:tcBorders>
              <w:top w:val="single" w:sz="4" w:space="0" w:color="auto"/>
              <w:left w:val="single" w:sz="4" w:space="0" w:color="auto"/>
              <w:bottom w:val="single" w:sz="4" w:space="0" w:color="auto"/>
              <w:right w:val="single" w:sz="4" w:space="0" w:color="auto"/>
            </w:tcBorders>
          </w:tcPr>
          <w:p w14:paraId="563781EB"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22</w:t>
            </w:r>
          </w:p>
        </w:tc>
        <w:tc>
          <w:tcPr>
            <w:tcW w:w="6833" w:type="dxa"/>
            <w:tcBorders>
              <w:top w:val="single" w:sz="4" w:space="0" w:color="auto"/>
              <w:left w:val="single" w:sz="4" w:space="0" w:color="auto"/>
              <w:bottom w:val="single" w:sz="4" w:space="0" w:color="auto"/>
              <w:right w:val="single" w:sz="4" w:space="0" w:color="auto"/>
            </w:tcBorders>
            <w:vAlign w:val="bottom"/>
          </w:tcPr>
          <w:p w14:paraId="2A800238" w14:textId="77777777" w:rsidR="0007051B" w:rsidRPr="00380E77" w:rsidRDefault="0007051B" w:rsidP="00380E77">
            <w:pPr>
              <w:spacing w:after="0" w:line="240" w:lineRule="auto"/>
              <w:rPr>
                <w:rFonts w:ascii="Times New Roman" w:eastAsia="Times New Roman" w:hAnsi="Times New Roman" w:cs="Times New Roman"/>
                <w:sz w:val="20"/>
                <w:szCs w:val="20"/>
                <w:lang w:val="kk-KZ" w:eastAsia="ru-RU"/>
              </w:rPr>
            </w:pPr>
            <w:r w:rsidRPr="00380E77">
              <w:rPr>
                <w:rFonts w:ascii="Times New Roman" w:hAnsi="Times New Roman" w:cs="Times New Roman"/>
                <w:sz w:val="20"/>
                <w:szCs w:val="20"/>
                <w:shd w:val="clear" w:color="auto" w:fill="FFFFFF"/>
                <w:lang w:val="kk-KZ"/>
              </w:rPr>
              <w:t>Мәтіннің мазмұны немесе формасы бойынша рефлексия жасау және мәтінді бағалау (Тұтас емес мәтін)</w:t>
            </w:r>
          </w:p>
        </w:tc>
        <w:tc>
          <w:tcPr>
            <w:tcW w:w="1276" w:type="dxa"/>
            <w:tcBorders>
              <w:top w:val="single" w:sz="4" w:space="0" w:color="auto"/>
              <w:left w:val="single" w:sz="4" w:space="0" w:color="auto"/>
              <w:bottom w:val="single" w:sz="4" w:space="0" w:color="auto"/>
              <w:right w:val="single" w:sz="4" w:space="0" w:color="auto"/>
            </w:tcBorders>
          </w:tcPr>
          <w:p w14:paraId="0BE1DCC3"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1</w:t>
            </w:r>
          </w:p>
        </w:tc>
        <w:tc>
          <w:tcPr>
            <w:tcW w:w="1241" w:type="dxa"/>
            <w:tcBorders>
              <w:top w:val="single" w:sz="4" w:space="0" w:color="auto"/>
              <w:left w:val="single" w:sz="4" w:space="0" w:color="auto"/>
              <w:bottom w:val="single" w:sz="4" w:space="0" w:color="auto"/>
              <w:right w:val="single" w:sz="4" w:space="0" w:color="auto"/>
            </w:tcBorders>
          </w:tcPr>
          <w:p w14:paraId="72DEE414" w14:textId="77777777" w:rsidR="0007051B" w:rsidRPr="00380E77" w:rsidRDefault="0007051B" w:rsidP="00380E77">
            <w:pPr>
              <w:spacing w:after="0" w:line="240" w:lineRule="auto"/>
              <w:rPr>
                <w:rFonts w:ascii="Times New Roman" w:hAnsi="Times New Roman" w:cs="Times New Roman"/>
                <w:i/>
                <w:sz w:val="20"/>
                <w:szCs w:val="20"/>
                <w:lang w:val="kk-KZ" w:eastAsia="ru-RU"/>
              </w:rPr>
            </w:pPr>
          </w:p>
        </w:tc>
      </w:tr>
      <w:tr w:rsidR="00380E77" w:rsidRPr="00380E77" w14:paraId="6713F7FA" w14:textId="77777777" w:rsidTr="0007051B">
        <w:tc>
          <w:tcPr>
            <w:tcW w:w="959" w:type="dxa"/>
            <w:tcBorders>
              <w:top w:val="single" w:sz="4" w:space="0" w:color="auto"/>
              <w:left w:val="single" w:sz="4" w:space="0" w:color="auto"/>
              <w:bottom w:val="single" w:sz="4" w:space="0" w:color="auto"/>
              <w:right w:val="single" w:sz="4" w:space="0" w:color="auto"/>
            </w:tcBorders>
          </w:tcPr>
          <w:p w14:paraId="271E2262"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23</w:t>
            </w:r>
          </w:p>
        </w:tc>
        <w:tc>
          <w:tcPr>
            <w:tcW w:w="6833" w:type="dxa"/>
            <w:tcBorders>
              <w:top w:val="single" w:sz="4" w:space="0" w:color="auto"/>
              <w:left w:val="single" w:sz="4" w:space="0" w:color="auto"/>
              <w:bottom w:val="single" w:sz="4" w:space="0" w:color="auto"/>
              <w:right w:val="single" w:sz="4" w:space="0" w:color="auto"/>
            </w:tcBorders>
            <w:vAlign w:val="bottom"/>
          </w:tcPr>
          <w:p w14:paraId="4A19CCF6" w14:textId="586529ED" w:rsidR="0007051B" w:rsidRPr="00380E77" w:rsidRDefault="0007051B" w:rsidP="00380E77">
            <w:pPr>
              <w:spacing w:after="0" w:line="240" w:lineRule="auto"/>
              <w:rPr>
                <w:rFonts w:ascii="Times New Roman" w:hAnsi="Times New Roman" w:cs="Times New Roman"/>
                <w:sz w:val="20"/>
                <w:szCs w:val="20"/>
                <w:shd w:val="clear" w:color="auto" w:fill="FFFFFF"/>
                <w:lang w:val="kk-KZ"/>
              </w:rPr>
            </w:pPr>
            <w:r w:rsidRPr="00380E77">
              <w:rPr>
                <w:rFonts w:ascii="Times New Roman" w:hAnsi="Times New Roman" w:cs="Times New Roman"/>
                <w:sz w:val="20"/>
                <w:szCs w:val="20"/>
                <w:lang w:val="kk-KZ"/>
              </w:rPr>
              <w:t>Аралас мәтін.</w:t>
            </w:r>
          </w:p>
        </w:tc>
        <w:tc>
          <w:tcPr>
            <w:tcW w:w="1276" w:type="dxa"/>
            <w:tcBorders>
              <w:top w:val="single" w:sz="4" w:space="0" w:color="auto"/>
              <w:left w:val="single" w:sz="4" w:space="0" w:color="auto"/>
              <w:bottom w:val="single" w:sz="4" w:space="0" w:color="auto"/>
              <w:right w:val="single" w:sz="4" w:space="0" w:color="auto"/>
            </w:tcBorders>
          </w:tcPr>
          <w:p w14:paraId="5AD8DE85"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1</w:t>
            </w:r>
          </w:p>
        </w:tc>
        <w:tc>
          <w:tcPr>
            <w:tcW w:w="1241" w:type="dxa"/>
            <w:tcBorders>
              <w:top w:val="single" w:sz="4" w:space="0" w:color="auto"/>
              <w:left w:val="single" w:sz="4" w:space="0" w:color="auto"/>
              <w:bottom w:val="single" w:sz="4" w:space="0" w:color="auto"/>
              <w:right w:val="single" w:sz="4" w:space="0" w:color="auto"/>
            </w:tcBorders>
          </w:tcPr>
          <w:p w14:paraId="4CDD7666" w14:textId="77777777" w:rsidR="0007051B" w:rsidRPr="00380E77" w:rsidRDefault="0007051B" w:rsidP="00380E77">
            <w:pPr>
              <w:spacing w:after="0" w:line="240" w:lineRule="auto"/>
              <w:rPr>
                <w:rFonts w:ascii="Times New Roman" w:hAnsi="Times New Roman" w:cs="Times New Roman"/>
                <w:i/>
                <w:sz w:val="20"/>
                <w:szCs w:val="20"/>
                <w:lang w:val="kk-KZ" w:eastAsia="ru-RU"/>
              </w:rPr>
            </w:pPr>
          </w:p>
        </w:tc>
      </w:tr>
      <w:tr w:rsidR="00380E77" w:rsidRPr="00380E77" w14:paraId="14A5DB25" w14:textId="77777777" w:rsidTr="0007051B">
        <w:tc>
          <w:tcPr>
            <w:tcW w:w="959" w:type="dxa"/>
            <w:tcBorders>
              <w:top w:val="single" w:sz="4" w:space="0" w:color="auto"/>
              <w:left w:val="single" w:sz="4" w:space="0" w:color="auto"/>
              <w:bottom w:val="single" w:sz="4" w:space="0" w:color="auto"/>
              <w:right w:val="single" w:sz="4" w:space="0" w:color="auto"/>
            </w:tcBorders>
          </w:tcPr>
          <w:p w14:paraId="041D1242"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24</w:t>
            </w:r>
          </w:p>
        </w:tc>
        <w:tc>
          <w:tcPr>
            <w:tcW w:w="6833" w:type="dxa"/>
            <w:tcBorders>
              <w:top w:val="single" w:sz="4" w:space="0" w:color="auto"/>
              <w:left w:val="single" w:sz="4" w:space="0" w:color="auto"/>
              <w:bottom w:val="single" w:sz="4" w:space="0" w:color="auto"/>
              <w:right w:val="single" w:sz="4" w:space="0" w:color="auto"/>
            </w:tcBorders>
            <w:vAlign w:val="bottom"/>
          </w:tcPr>
          <w:p w14:paraId="6A5218AF" w14:textId="77777777" w:rsidR="0007051B" w:rsidRPr="00380E77" w:rsidRDefault="0007051B" w:rsidP="00380E77">
            <w:pPr>
              <w:spacing w:after="0" w:line="240" w:lineRule="auto"/>
              <w:rPr>
                <w:rFonts w:ascii="Times New Roman" w:eastAsia="Times New Roman" w:hAnsi="Times New Roman" w:cs="Times New Roman"/>
                <w:sz w:val="20"/>
                <w:szCs w:val="20"/>
                <w:lang w:eastAsia="ru-RU"/>
              </w:rPr>
            </w:pPr>
            <w:r w:rsidRPr="00380E77">
              <w:rPr>
                <w:rFonts w:ascii="Times New Roman" w:hAnsi="Times New Roman" w:cs="Times New Roman"/>
                <w:sz w:val="20"/>
                <w:szCs w:val="20"/>
                <w:lang w:val="kk-KZ"/>
              </w:rPr>
              <w:t>Аралас мәтін.</w:t>
            </w:r>
          </w:p>
        </w:tc>
        <w:tc>
          <w:tcPr>
            <w:tcW w:w="1276" w:type="dxa"/>
            <w:tcBorders>
              <w:top w:val="single" w:sz="4" w:space="0" w:color="auto"/>
              <w:left w:val="single" w:sz="4" w:space="0" w:color="auto"/>
              <w:bottom w:val="single" w:sz="4" w:space="0" w:color="auto"/>
              <w:right w:val="single" w:sz="4" w:space="0" w:color="auto"/>
            </w:tcBorders>
          </w:tcPr>
          <w:p w14:paraId="6A89DFF1"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1</w:t>
            </w:r>
          </w:p>
        </w:tc>
        <w:tc>
          <w:tcPr>
            <w:tcW w:w="1241" w:type="dxa"/>
            <w:tcBorders>
              <w:top w:val="single" w:sz="4" w:space="0" w:color="auto"/>
              <w:left w:val="single" w:sz="4" w:space="0" w:color="auto"/>
              <w:bottom w:val="single" w:sz="4" w:space="0" w:color="auto"/>
              <w:right w:val="single" w:sz="4" w:space="0" w:color="auto"/>
            </w:tcBorders>
          </w:tcPr>
          <w:p w14:paraId="46610FBF" w14:textId="77777777" w:rsidR="0007051B" w:rsidRPr="00380E77" w:rsidRDefault="0007051B" w:rsidP="00380E77">
            <w:pPr>
              <w:spacing w:after="0" w:line="240" w:lineRule="auto"/>
              <w:rPr>
                <w:rFonts w:ascii="Times New Roman" w:hAnsi="Times New Roman" w:cs="Times New Roman"/>
                <w:i/>
                <w:sz w:val="20"/>
                <w:szCs w:val="20"/>
                <w:lang w:val="kk-KZ" w:eastAsia="ru-RU"/>
              </w:rPr>
            </w:pPr>
          </w:p>
        </w:tc>
      </w:tr>
      <w:tr w:rsidR="00380E77" w:rsidRPr="00380E77" w14:paraId="22CAA809" w14:textId="77777777" w:rsidTr="0007051B">
        <w:tc>
          <w:tcPr>
            <w:tcW w:w="959" w:type="dxa"/>
            <w:tcBorders>
              <w:top w:val="single" w:sz="4" w:space="0" w:color="auto"/>
              <w:left w:val="single" w:sz="4" w:space="0" w:color="auto"/>
              <w:bottom w:val="single" w:sz="4" w:space="0" w:color="auto"/>
              <w:right w:val="single" w:sz="4" w:space="0" w:color="auto"/>
            </w:tcBorders>
          </w:tcPr>
          <w:p w14:paraId="39D4DC3B"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25</w:t>
            </w:r>
          </w:p>
        </w:tc>
        <w:tc>
          <w:tcPr>
            <w:tcW w:w="6833" w:type="dxa"/>
            <w:tcBorders>
              <w:top w:val="single" w:sz="4" w:space="0" w:color="auto"/>
              <w:left w:val="single" w:sz="4" w:space="0" w:color="auto"/>
              <w:bottom w:val="single" w:sz="4" w:space="0" w:color="auto"/>
              <w:right w:val="single" w:sz="4" w:space="0" w:color="auto"/>
            </w:tcBorders>
            <w:vAlign w:val="bottom"/>
          </w:tcPr>
          <w:p w14:paraId="36118958" w14:textId="77777777" w:rsidR="0007051B" w:rsidRPr="00380E77" w:rsidRDefault="0007051B" w:rsidP="00380E77">
            <w:pPr>
              <w:spacing w:after="0" w:line="240" w:lineRule="auto"/>
              <w:rPr>
                <w:rFonts w:ascii="Times New Roman" w:eastAsia="Times New Roman" w:hAnsi="Times New Roman" w:cs="Times New Roman"/>
                <w:sz w:val="20"/>
                <w:szCs w:val="20"/>
                <w:lang w:eastAsia="ru-RU"/>
              </w:rPr>
            </w:pPr>
            <w:r w:rsidRPr="00380E77">
              <w:rPr>
                <w:rFonts w:ascii="Times New Roman" w:hAnsi="Times New Roman" w:cs="Times New Roman"/>
                <w:sz w:val="20"/>
                <w:szCs w:val="20"/>
                <w:lang w:val="kk-KZ"/>
              </w:rPr>
              <w:t>Аралас мәтін.</w:t>
            </w:r>
          </w:p>
        </w:tc>
        <w:tc>
          <w:tcPr>
            <w:tcW w:w="1276" w:type="dxa"/>
            <w:tcBorders>
              <w:top w:val="single" w:sz="4" w:space="0" w:color="auto"/>
              <w:left w:val="single" w:sz="4" w:space="0" w:color="auto"/>
              <w:bottom w:val="single" w:sz="4" w:space="0" w:color="auto"/>
              <w:right w:val="single" w:sz="4" w:space="0" w:color="auto"/>
            </w:tcBorders>
          </w:tcPr>
          <w:p w14:paraId="59CEBA80"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1</w:t>
            </w:r>
          </w:p>
        </w:tc>
        <w:tc>
          <w:tcPr>
            <w:tcW w:w="1241" w:type="dxa"/>
            <w:tcBorders>
              <w:top w:val="single" w:sz="4" w:space="0" w:color="auto"/>
              <w:left w:val="single" w:sz="4" w:space="0" w:color="auto"/>
              <w:bottom w:val="single" w:sz="4" w:space="0" w:color="auto"/>
              <w:right w:val="single" w:sz="4" w:space="0" w:color="auto"/>
            </w:tcBorders>
          </w:tcPr>
          <w:p w14:paraId="6AD5AFEB" w14:textId="77777777" w:rsidR="0007051B" w:rsidRPr="00380E77" w:rsidRDefault="0007051B" w:rsidP="00380E77">
            <w:pPr>
              <w:spacing w:after="0" w:line="240" w:lineRule="auto"/>
              <w:rPr>
                <w:rFonts w:ascii="Times New Roman" w:hAnsi="Times New Roman" w:cs="Times New Roman"/>
                <w:i/>
                <w:sz w:val="20"/>
                <w:szCs w:val="20"/>
                <w:lang w:val="kk-KZ" w:eastAsia="ru-RU"/>
              </w:rPr>
            </w:pPr>
          </w:p>
        </w:tc>
      </w:tr>
      <w:tr w:rsidR="00380E77" w:rsidRPr="00380E77" w14:paraId="2FE2A5F7" w14:textId="77777777" w:rsidTr="0007051B">
        <w:tc>
          <w:tcPr>
            <w:tcW w:w="959" w:type="dxa"/>
            <w:tcBorders>
              <w:top w:val="single" w:sz="4" w:space="0" w:color="auto"/>
              <w:left w:val="single" w:sz="4" w:space="0" w:color="auto"/>
              <w:bottom w:val="single" w:sz="4" w:space="0" w:color="auto"/>
              <w:right w:val="single" w:sz="4" w:space="0" w:color="auto"/>
            </w:tcBorders>
          </w:tcPr>
          <w:p w14:paraId="539D16D8"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26</w:t>
            </w:r>
          </w:p>
        </w:tc>
        <w:tc>
          <w:tcPr>
            <w:tcW w:w="6833" w:type="dxa"/>
            <w:tcBorders>
              <w:top w:val="single" w:sz="4" w:space="0" w:color="auto"/>
              <w:left w:val="single" w:sz="4" w:space="0" w:color="auto"/>
              <w:bottom w:val="single" w:sz="4" w:space="0" w:color="auto"/>
              <w:right w:val="single" w:sz="4" w:space="0" w:color="auto"/>
            </w:tcBorders>
            <w:vAlign w:val="bottom"/>
          </w:tcPr>
          <w:p w14:paraId="4C823170" w14:textId="77777777" w:rsidR="0007051B" w:rsidRPr="00380E77" w:rsidRDefault="0007051B" w:rsidP="00380E77">
            <w:pPr>
              <w:spacing w:after="0" w:line="240" w:lineRule="auto"/>
              <w:rPr>
                <w:rFonts w:ascii="Times New Roman" w:eastAsia="Times New Roman" w:hAnsi="Times New Roman" w:cs="Times New Roman"/>
                <w:sz w:val="20"/>
                <w:szCs w:val="20"/>
                <w:lang w:val="kk-KZ" w:eastAsia="ru-RU"/>
              </w:rPr>
            </w:pPr>
            <w:r w:rsidRPr="00380E77">
              <w:rPr>
                <w:rFonts w:ascii="Times New Roman" w:hAnsi="Times New Roman" w:cs="Times New Roman"/>
                <w:sz w:val="20"/>
                <w:szCs w:val="20"/>
                <w:lang w:val="kk-KZ"/>
              </w:rPr>
              <w:t>Дискретті мәтін</w:t>
            </w:r>
          </w:p>
        </w:tc>
        <w:tc>
          <w:tcPr>
            <w:tcW w:w="1276" w:type="dxa"/>
            <w:tcBorders>
              <w:top w:val="single" w:sz="4" w:space="0" w:color="auto"/>
              <w:left w:val="single" w:sz="4" w:space="0" w:color="auto"/>
              <w:bottom w:val="single" w:sz="4" w:space="0" w:color="auto"/>
              <w:right w:val="single" w:sz="4" w:space="0" w:color="auto"/>
            </w:tcBorders>
          </w:tcPr>
          <w:p w14:paraId="39AF6EC7"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1</w:t>
            </w:r>
          </w:p>
        </w:tc>
        <w:tc>
          <w:tcPr>
            <w:tcW w:w="1241" w:type="dxa"/>
            <w:tcBorders>
              <w:top w:val="single" w:sz="4" w:space="0" w:color="auto"/>
              <w:left w:val="single" w:sz="4" w:space="0" w:color="auto"/>
              <w:bottom w:val="single" w:sz="4" w:space="0" w:color="auto"/>
              <w:right w:val="single" w:sz="4" w:space="0" w:color="auto"/>
            </w:tcBorders>
          </w:tcPr>
          <w:p w14:paraId="1A39A103" w14:textId="77777777" w:rsidR="0007051B" w:rsidRPr="00380E77" w:rsidRDefault="0007051B" w:rsidP="00380E77">
            <w:pPr>
              <w:spacing w:after="0" w:line="240" w:lineRule="auto"/>
              <w:rPr>
                <w:rFonts w:ascii="Times New Roman" w:hAnsi="Times New Roman" w:cs="Times New Roman"/>
                <w:i/>
                <w:sz w:val="20"/>
                <w:szCs w:val="20"/>
                <w:lang w:val="kk-KZ" w:eastAsia="ru-RU"/>
              </w:rPr>
            </w:pPr>
          </w:p>
        </w:tc>
      </w:tr>
      <w:tr w:rsidR="00380E77" w:rsidRPr="00380E77" w14:paraId="2CA23B40" w14:textId="77777777" w:rsidTr="0007051B">
        <w:tc>
          <w:tcPr>
            <w:tcW w:w="959" w:type="dxa"/>
            <w:tcBorders>
              <w:top w:val="single" w:sz="4" w:space="0" w:color="auto"/>
              <w:left w:val="single" w:sz="4" w:space="0" w:color="auto"/>
              <w:bottom w:val="single" w:sz="4" w:space="0" w:color="auto"/>
              <w:right w:val="single" w:sz="4" w:space="0" w:color="auto"/>
            </w:tcBorders>
          </w:tcPr>
          <w:p w14:paraId="2505BF36"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27</w:t>
            </w:r>
          </w:p>
        </w:tc>
        <w:tc>
          <w:tcPr>
            <w:tcW w:w="6833" w:type="dxa"/>
            <w:tcBorders>
              <w:top w:val="single" w:sz="4" w:space="0" w:color="auto"/>
              <w:left w:val="single" w:sz="4" w:space="0" w:color="auto"/>
              <w:bottom w:val="single" w:sz="4" w:space="0" w:color="auto"/>
              <w:right w:val="single" w:sz="4" w:space="0" w:color="auto"/>
            </w:tcBorders>
            <w:vAlign w:val="bottom"/>
          </w:tcPr>
          <w:p w14:paraId="68854338" w14:textId="77777777" w:rsidR="0007051B" w:rsidRPr="00380E77" w:rsidRDefault="0007051B" w:rsidP="00380E77">
            <w:pPr>
              <w:spacing w:after="0" w:line="240" w:lineRule="auto"/>
              <w:rPr>
                <w:rFonts w:ascii="Times New Roman" w:eastAsia="Times New Roman" w:hAnsi="Times New Roman" w:cs="Times New Roman"/>
                <w:sz w:val="20"/>
                <w:szCs w:val="20"/>
                <w:lang w:eastAsia="ru-RU"/>
              </w:rPr>
            </w:pPr>
            <w:r w:rsidRPr="00380E77">
              <w:rPr>
                <w:rFonts w:ascii="Times New Roman" w:hAnsi="Times New Roman" w:cs="Times New Roman"/>
                <w:sz w:val="20"/>
                <w:szCs w:val="20"/>
                <w:lang w:val="kk-KZ"/>
              </w:rPr>
              <w:t>Дискретті мәтін</w:t>
            </w:r>
          </w:p>
        </w:tc>
        <w:tc>
          <w:tcPr>
            <w:tcW w:w="1276" w:type="dxa"/>
            <w:tcBorders>
              <w:top w:val="single" w:sz="4" w:space="0" w:color="auto"/>
              <w:left w:val="single" w:sz="4" w:space="0" w:color="auto"/>
              <w:bottom w:val="single" w:sz="4" w:space="0" w:color="auto"/>
              <w:right w:val="single" w:sz="4" w:space="0" w:color="auto"/>
            </w:tcBorders>
          </w:tcPr>
          <w:p w14:paraId="5B70BBEB"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1</w:t>
            </w:r>
          </w:p>
        </w:tc>
        <w:tc>
          <w:tcPr>
            <w:tcW w:w="1241" w:type="dxa"/>
            <w:tcBorders>
              <w:top w:val="single" w:sz="4" w:space="0" w:color="auto"/>
              <w:left w:val="single" w:sz="4" w:space="0" w:color="auto"/>
              <w:bottom w:val="single" w:sz="4" w:space="0" w:color="auto"/>
              <w:right w:val="single" w:sz="4" w:space="0" w:color="auto"/>
            </w:tcBorders>
          </w:tcPr>
          <w:p w14:paraId="0EE61AE3" w14:textId="77777777" w:rsidR="0007051B" w:rsidRPr="00380E77" w:rsidRDefault="0007051B" w:rsidP="00380E77">
            <w:pPr>
              <w:spacing w:after="0" w:line="240" w:lineRule="auto"/>
              <w:rPr>
                <w:rFonts w:ascii="Times New Roman" w:hAnsi="Times New Roman" w:cs="Times New Roman"/>
                <w:i/>
                <w:sz w:val="20"/>
                <w:szCs w:val="20"/>
                <w:lang w:val="kk-KZ" w:eastAsia="ru-RU"/>
              </w:rPr>
            </w:pPr>
          </w:p>
        </w:tc>
      </w:tr>
      <w:tr w:rsidR="00380E77" w:rsidRPr="00380E77" w14:paraId="4D5E2481" w14:textId="77777777" w:rsidTr="0007051B">
        <w:tc>
          <w:tcPr>
            <w:tcW w:w="959" w:type="dxa"/>
            <w:tcBorders>
              <w:top w:val="single" w:sz="4" w:space="0" w:color="auto"/>
              <w:left w:val="single" w:sz="4" w:space="0" w:color="auto"/>
              <w:bottom w:val="single" w:sz="4" w:space="0" w:color="auto"/>
              <w:right w:val="single" w:sz="4" w:space="0" w:color="auto"/>
            </w:tcBorders>
          </w:tcPr>
          <w:p w14:paraId="66C7D659"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28</w:t>
            </w:r>
          </w:p>
        </w:tc>
        <w:tc>
          <w:tcPr>
            <w:tcW w:w="6833" w:type="dxa"/>
            <w:tcBorders>
              <w:top w:val="single" w:sz="4" w:space="0" w:color="auto"/>
              <w:left w:val="single" w:sz="4" w:space="0" w:color="auto"/>
              <w:bottom w:val="single" w:sz="4" w:space="0" w:color="auto"/>
              <w:right w:val="single" w:sz="4" w:space="0" w:color="auto"/>
            </w:tcBorders>
            <w:vAlign w:val="bottom"/>
          </w:tcPr>
          <w:p w14:paraId="1B76F4D8" w14:textId="77777777" w:rsidR="0007051B" w:rsidRPr="00380E77" w:rsidRDefault="0007051B" w:rsidP="00380E77">
            <w:pPr>
              <w:spacing w:after="0" w:line="240" w:lineRule="auto"/>
              <w:rPr>
                <w:rFonts w:ascii="Times New Roman" w:eastAsia="Times New Roman" w:hAnsi="Times New Roman" w:cs="Times New Roman"/>
                <w:sz w:val="20"/>
                <w:szCs w:val="20"/>
                <w:lang w:eastAsia="ru-RU"/>
              </w:rPr>
            </w:pPr>
            <w:r w:rsidRPr="00380E77">
              <w:rPr>
                <w:rFonts w:ascii="Times New Roman" w:hAnsi="Times New Roman" w:cs="Times New Roman"/>
                <w:sz w:val="20"/>
                <w:szCs w:val="20"/>
                <w:lang w:val="kk-KZ"/>
              </w:rPr>
              <w:t>Жағдаят мәтін</w:t>
            </w:r>
          </w:p>
        </w:tc>
        <w:tc>
          <w:tcPr>
            <w:tcW w:w="1276" w:type="dxa"/>
            <w:tcBorders>
              <w:top w:val="single" w:sz="4" w:space="0" w:color="auto"/>
              <w:left w:val="single" w:sz="4" w:space="0" w:color="auto"/>
              <w:bottom w:val="single" w:sz="4" w:space="0" w:color="auto"/>
              <w:right w:val="single" w:sz="4" w:space="0" w:color="auto"/>
            </w:tcBorders>
          </w:tcPr>
          <w:p w14:paraId="3D9BB426"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1</w:t>
            </w:r>
          </w:p>
        </w:tc>
        <w:tc>
          <w:tcPr>
            <w:tcW w:w="1241" w:type="dxa"/>
            <w:tcBorders>
              <w:top w:val="single" w:sz="4" w:space="0" w:color="auto"/>
              <w:left w:val="single" w:sz="4" w:space="0" w:color="auto"/>
              <w:bottom w:val="single" w:sz="4" w:space="0" w:color="auto"/>
              <w:right w:val="single" w:sz="4" w:space="0" w:color="auto"/>
            </w:tcBorders>
          </w:tcPr>
          <w:p w14:paraId="195AD9B1" w14:textId="77777777" w:rsidR="0007051B" w:rsidRPr="00380E77" w:rsidRDefault="0007051B" w:rsidP="00380E77">
            <w:pPr>
              <w:spacing w:after="0" w:line="240" w:lineRule="auto"/>
              <w:rPr>
                <w:rFonts w:ascii="Times New Roman" w:hAnsi="Times New Roman" w:cs="Times New Roman"/>
                <w:i/>
                <w:sz w:val="20"/>
                <w:szCs w:val="20"/>
                <w:lang w:val="kk-KZ" w:eastAsia="ru-RU"/>
              </w:rPr>
            </w:pPr>
          </w:p>
        </w:tc>
      </w:tr>
      <w:tr w:rsidR="00380E77" w:rsidRPr="00380E77" w14:paraId="2663921B" w14:textId="77777777" w:rsidTr="0007051B">
        <w:tc>
          <w:tcPr>
            <w:tcW w:w="959" w:type="dxa"/>
            <w:tcBorders>
              <w:top w:val="single" w:sz="4" w:space="0" w:color="auto"/>
              <w:left w:val="single" w:sz="4" w:space="0" w:color="auto"/>
              <w:bottom w:val="single" w:sz="4" w:space="0" w:color="auto"/>
              <w:right w:val="single" w:sz="4" w:space="0" w:color="auto"/>
            </w:tcBorders>
          </w:tcPr>
          <w:p w14:paraId="2FAB5476"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29</w:t>
            </w:r>
          </w:p>
        </w:tc>
        <w:tc>
          <w:tcPr>
            <w:tcW w:w="6833" w:type="dxa"/>
            <w:tcBorders>
              <w:top w:val="single" w:sz="4" w:space="0" w:color="auto"/>
              <w:left w:val="single" w:sz="4" w:space="0" w:color="auto"/>
              <w:bottom w:val="single" w:sz="4" w:space="0" w:color="auto"/>
              <w:right w:val="single" w:sz="4" w:space="0" w:color="auto"/>
            </w:tcBorders>
            <w:vAlign w:val="bottom"/>
          </w:tcPr>
          <w:p w14:paraId="5AD40669" w14:textId="77777777" w:rsidR="0007051B" w:rsidRPr="00380E77" w:rsidRDefault="0007051B" w:rsidP="00380E77">
            <w:pPr>
              <w:spacing w:after="0" w:line="240" w:lineRule="auto"/>
              <w:rPr>
                <w:rFonts w:ascii="Times New Roman" w:eastAsia="Times New Roman" w:hAnsi="Times New Roman" w:cs="Times New Roman"/>
                <w:sz w:val="20"/>
                <w:szCs w:val="20"/>
                <w:lang w:val="kk-KZ" w:eastAsia="ru-RU"/>
              </w:rPr>
            </w:pPr>
            <w:r w:rsidRPr="00380E77">
              <w:rPr>
                <w:rFonts w:ascii="Times New Roman" w:hAnsi="Times New Roman" w:cs="Times New Roman"/>
                <w:sz w:val="20"/>
                <w:szCs w:val="20"/>
                <w:lang w:val="kk-KZ"/>
              </w:rPr>
              <w:t>Ашық сұрақ, жабық сұрақ, екі типті сұрақтар</w:t>
            </w:r>
          </w:p>
        </w:tc>
        <w:tc>
          <w:tcPr>
            <w:tcW w:w="1276" w:type="dxa"/>
            <w:tcBorders>
              <w:top w:val="single" w:sz="4" w:space="0" w:color="auto"/>
              <w:left w:val="single" w:sz="4" w:space="0" w:color="auto"/>
              <w:bottom w:val="single" w:sz="4" w:space="0" w:color="auto"/>
              <w:right w:val="single" w:sz="4" w:space="0" w:color="auto"/>
            </w:tcBorders>
          </w:tcPr>
          <w:p w14:paraId="1306D84B"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1</w:t>
            </w:r>
          </w:p>
        </w:tc>
        <w:tc>
          <w:tcPr>
            <w:tcW w:w="1241" w:type="dxa"/>
            <w:tcBorders>
              <w:top w:val="single" w:sz="4" w:space="0" w:color="auto"/>
              <w:left w:val="single" w:sz="4" w:space="0" w:color="auto"/>
              <w:bottom w:val="single" w:sz="4" w:space="0" w:color="auto"/>
              <w:right w:val="single" w:sz="4" w:space="0" w:color="auto"/>
            </w:tcBorders>
          </w:tcPr>
          <w:p w14:paraId="08A4692D" w14:textId="77777777" w:rsidR="0007051B" w:rsidRPr="00380E77" w:rsidRDefault="0007051B" w:rsidP="00380E77">
            <w:pPr>
              <w:spacing w:after="0" w:line="240" w:lineRule="auto"/>
              <w:rPr>
                <w:rFonts w:ascii="Times New Roman" w:hAnsi="Times New Roman" w:cs="Times New Roman"/>
                <w:i/>
                <w:sz w:val="20"/>
                <w:szCs w:val="20"/>
                <w:lang w:val="kk-KZ" w:eastAsia="ru-RU"/>
              </w:rPr>
            </w:pPr>
          </w:p>
        </w:tc>
      </w:tr>
      <w:tr w:rsidR="00380E77" w:rsidRPr="00380E77" w14:paraId="4F91133D" w14:textId="77777777" w:rsidTr="0007051B">
        <w:tc>
          <w:tcPr>
            <w:tcW w:w="959" w:type="dxa"/>
            <w:tcBorders>
              <w:top w:val="single" w:sz="4" w:space="0" w:color="auto"/>
              <w:left w:val="single" w:sz="4" w:space="0" w:color="auto"/>
              <w:bottom w:val="single" w:sz="4" w:space="0" w:color="auto"/>
              <w:right w:val="single" w:sz="4" w:space="0" w:color="auto"/>
            </w:tcBorders>
          </w:tcPr>
          <w:p w14:paraId="54E8D679"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30</w:t>
            </w:r>
          </w:p>
        </w:tc>
        <w:tc>
          <w:tcPr>
            <w:tcW w:w="6833" w:type="dxa"/>
            <w:tcBorders>
              <w:top w:val="single" w:sz="4" w:space="0" w:color="auto"/>
              <w:left w:val="single" w:sz="4" w:space="0" w:color="auto"/>
              <w:bottom w:val="single" w:sz="4" w:space="0" w:color="auto"/>
              <w:right w:val="single" w:sz="4" w:space="0" w:color="auto"/>
            </w:tcBorders>
            <w:vAlign w:val="bottom"/>
          </w:tcPr>
          <w:p w14:paraId="0378B06F" w14:textId="77777777" w:rsidR="0007051B" w:rsidRPr="00380E77" w:rsidRDefault="0007051B" w:rsidP="00380E77">
            <w:pPr>
              <w:spacing w:after="0" w:line="240" w:lineRule="auto"/>
              <w:rPr>
                <w:rFonts w:ascii="Times New Roman" w:eastAsia="Times New Roman" w:hAnsi="Times New Roman" w:cs="Times New Roman"/>
                <w:sz w:val="20"/>
                <w:szCs w:val="20"/>
                <w:lang w:val="kk-KZ" w:eastAsia="ru-RU"/>
              </w:rPr>
            </w:pPr>
            <w:r w:rsidRPr="00380E77">
              <w:rPr>
                <w:rFonts w:ascii="Times New Roman" w:hAnsi="Times New Roman" w:cs="Times New Roman"/>
                <w:sz w:val="20"/>
                <w:szCs w:val="20"/>
                <w:lang w:val="kk-KZ"/>
              </w:rPr>
              <w:t>Ашық сұрақ, жабық сұрақ, екі типті сұрақтар</w:t>
            </w:r>
          </w:p>
        </w:tc>
        <w:tc>
          <w:tcPr>
            <w:tcW w:w="1276" w:type="dxa"/>
            <w:tcBorders>
              <w:top w:val="single" w:sz="4" w:space="0" w:color="auto"/>
              <w:left w:val="single" w:sz="4" w:space="0" w:color="auto"/>
              <w:bottom w:val="single" w:sz="4" w:space="0" w:color="auto"/>
              <w:right w:val="single" w:sz="4" w:space="0" w:color="auto"/>
            </w:tcBorders>
          </w:tcPr>
          <w:p w14:paraId="481548F2"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1</w:t>
            </w:r>
          </w:p>
        </w:tc>
        <w:tc>
          <w:tcPr>
            <w:tcW w:w="1241" w:type="dxa"/>
            <w:tcBorders>
              <w:top w:val="single" w:sz="4" w:space="0" w:color="auto"/>
              <w:left w:val="single" w:sz="4" w:space="0" w:color="auto"/>
              <w:bottom w:val="single" w:sz="4" w:space="0" w:color="auto"/>
              <w:right w:val="single" w:sz="4" w:space="0" w:color="auto"/>
            </w:tcBorders>
          </w:tcPr>
          <w:p w14:paraId="739C55B6" w14:textId="77777777" w:rsidR="0007051B" w:rsidRPr="00380E77" w:rsidRDefault="0007051B" w:rsidP="00380E77">
            <w:pPr>
              <w:spacing w:after="0" w:line="240" w:lineRule="auto"/>
              <w:rPr>
                <w:rFonts w:ascii="Times New Roman" w:hAnsi="Times New Roman" w:cs="Times New Roman"/>
                <w:i/>
                <w:sz w:val="20"/>
                <w:szCs w:val="20"/>
                <w:lang w:val="kk-KZ" w:eastAsia="ru-RU"/>
              </w:rPr>
            </w:pPr>
          </w:p>
        </w:tc>
      </w:tr>
      <w:tr w:rsidR="00380E77" w:rsidRPr="00380E77" w14:paraId="66EF403B" w14:textId="77777777" w:rsidTr="0007051B">
        <w:tc>
          <w:tcPr>
            <w:tcW w:w="959" w:type="dxa"/>
            <w:tcBorders>
              <w:top w:val="single" w:sz="4" w:space="0" w:color="auto"/>
              <w:left w:val="single" w:sz="4" w:space="0" w:color="auto"/>
              <w:bottom w:val="single" w:sz="4" w:space="0" w:color="auto"/>
              <w:right w:val="single" w:sz="4" w:space="0" w:color="auto"/>
            </w:tcBorders>
          </w:tcPr>
          <w:p w14:paraId="0B9BE933"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31</w:t>
            </w:r>
          </w:p>
        </w:tc>
        <w:tc>
          <w:tcPr>
            <w:tcW w:w="6833" w:type="dxa"/>
            <w:tcBorders>
              <w:top w:val="single" w:sz="4" w:space="0" w:color="auto"/>
              <w:left w:val="single" w:sz="4" w:space="0" w:color="auto"/>
              <w:bottom w:val="single" w:sz="4" w:space="0" w:color="auto"/>
              <w:right w:val="single" w:sz="4" w:space="0" w:color="auto"/>
            </w:tcBorders>
            <w:vAlign w:val="bottom"/>
          </w:tcPr>
          <w:p w14:paraId="774DFB6D" w14:textId="77777777" w:rsidR="0007051B" w:rsidRPr="00380E77" w:rsidRDefault="0007051B" w:rsidP="00380E77">
            <w:pPr>
              <w:spacing w:after="0" w:line="240" w:lineRule="auto"/>
              <w:rPr>
                <w:rFonts w:ascii="Times New Roman" w:eastAsia="Times New Roman" w:hAnsi="Times New Roman" w:cs="Times New Roman"/>
                <w:sz w:val="20"/>
                <w:szCs w:val="20"/>
                <w:lang w:val="kk-KZ" w:eastAsia="ru-RU"/>
              </w:rPr>
            </w:pPr>
            <w:r w:rsidRPr="00380E77">
              <w:rPr>
                <w:rFonts w:ascii="Times New Roman" w:hAnsi="Times New Roman" w:cs="Times New Roman"/>
                <w:sz w:val="20"/>
                <w:szCs w:val="20"/>
                <w:lang w:val="kk-KZ"/>
              </w:rPr>
              <w:t>Ашық сұрақ, жабық сұрақ, екі типті сұрақтар</w:t>
            </w:r>
          </w:p>
        </w:tc>
        <w:tc>
          <w:tcPr>
            <w:tcW w:w="1276" w:type="dxa"/>
            <w:tcBorders>
              <w:top w:val="single" w:sz="4" w:space="0" w:color="auto"/>
              <w:left w:val="single" w:sz="4" w:space="0" w:color="auto"/>
              <w:bottom w:val="single" w:sz="4" w:space="0" w:color="auto"/>
              <w:right w:val="single" w:sz="4" w:space="0" w:color="auto"/>
            </w:tcBorders>
          </w:tcPr>
          <w:p w14:paraId="05B383C1"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1</w:t>
            </w:r>
          </w:p>
        </w:tc>
        <w:tc>
          <w:tcPr>
            <w:tcW w:w="1241" w:type="dxa"/>
            <w:tcBorders>
              <w:top w:val="single" w:sz="4" w:space="0" w:color="auto"/>
              <w:left w:val="single" w:sz="4" w:space="0" w:color="auto"/>
              <w:bottom w:val="single" w:sz="4" w:space="0" w:color="auto"/>
              <w:right w:val="single" w:sz="4" w:space="0" w:color="auto"/>
            </w:tcBorders>
          </w:tcPr>
          <w:p w14:paraId="52D24007" w14:textId="77777777" w:rsidR="0007051B" w:rsidRPr="00380E77" w:rsidRDefault="0007051B" w:rsidP="00380E77">
            <w:pPr>
              <w:spacing w:after="0" w:line="240" w:lineRule="auto"/>
              <w:rPr>
                <w:rFonts w:ascii="Times New Roman" w:hAnsi="Times New Roman" w:cs="Times New Roman"/>
                <w:i/>
                <w:sz w:val="20"/>
                <w:szCs w:val="20"/>
                <w:lang w:val="kk-KZ" w:eastAsia="ru-RU"/>
              </w:rPr>
            </w:pPr>
          </w:p>
        </w:tc>
      </w:tr>
      <w:tr w:rsidR="00380E77" w:rsidRPr="00380E77" w14:paraId="535EA074" w14:textId="77777777" w:rsidTr="0007051B">
        <w:tc>
          <w:tcPr>
            <w:tcW w:w="959" w:type="dxa"/>
            <w:tcBorders>
              <w:top w:val="single" w:sz="4" w:space="0" w:color="auto"/>
              <w:left w:val="single" w:sz="4" w:space="0" w:color="auto"/>
              <w:bottom w:val="single" w:sz="4" w:space="0" w:color="auto"/>
              <w:right w:val="single" w:sz="4" w:space="0" w:color="auto"/>
            </w:tcBorders>
          </w:tcPr>
          <w:p w14:paraId="038002A9"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32</w:t>
            </w:r>
          </w:p>
        </w:tc>
        <w:tc>
          <w:tcPr>
            <w:tcW w:w="6833" w:type="dxa"/>
            <w:tcBorders>
              <w:top w:val="single" w:sz="4" w:space="0" w:color="auto"/>
              <w:left w:val="single" w:sz="4" w:space="0" w:color="auto"/>
              <w:bottom w:val="single" w:sz="4" w:space="0" w:color="auto"/>
              <w:right w:val="single" w:sz="4" w:space="0" w:color="auto"/>
            </w:tcBorders>
            <w:vAlign w:val="bottom"/>
          </w:tcPr>
          <w:p w14:paraId="60F2BE19" w14:textId="77777777" w:rsidR="0007051B" w:rsidRPr="00380E77" w:rsidRDefault="0007051B" w:rsidP="00380E77">
            <w:pPr>
              <w:spacing w:after="0" w:line="240" w:lineRule="auto"/>
              <w:rPr>
                <w:rFonts w:ascii="Times New Roman" w:eastAsia="Times New Roman" w:hAnsi="Times New Roman" w:cs="Times New Roman"/>
                <w:sz w:val="20"/>
                <w:szCs w:val="20"/>
                <w:lang w:val="kk-KZ" w:eastAsia="ru-RU"/>
              </w:rPr>
            </w:pPr>
            <w:r w:rsidRPr="00380E77">
              <w:rPr>
                <w:rFonts w:ascii="Times New Roman" w:eastAsia="Times New Roman" w:hAnsi="Times New Roman" w:cs="Times New Roman"/>
                <w:sz w:val="20"/>
                <w:szCs w:val="20"/>
                <w:lang w:val="kk-KZ" w:eastAsia="ru-RU"/>
              </w:rPr>
              <w:t>Мәтінмен жұмыс</w:t>
            </w:r>
          </w:p>
        </w:tc>
        <w:tc>
          <w:tcPr>
            <w:tcW w:w="1276" w:type="dxa"/>
            <w:tcBorders>
              <w:top w:val="single" w:sz="4" w:space="0" w:color="auto"/>
              <w:left w:val="single" w:sz="4" w:space="0" w:color="auto"/>
              <w:bottom w:val="single" w:sz="4" w:space="0" w:color="auto"/>
              <w:right w:val="single" w:sz="4" w:space="0" w:color="auto"/>
            </w:tcBorders>
          </w:tcPr>
          <w:p w14:paraId="5B73A178"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1</w:t>
            </w:r>
          </w:p>
        </w:tc>
        <w:tc>
          <w:tcPr>
            <w:tcW w:w="1241" w:type="dxa"/>
            <w:tcBorders>
              <w:top w:val="single" w:sz="4" w:space="0" w:color="auto"/>
              <w:left w:val="single" w:sz="4" w:space="0" w:color="auto"/>
              <w:bottom w:val="single" w:sz="4" w:space="0" w:color="auto"/>
              <w:right w:val="single" w:sz="4" w:space="0" w:color="auto"/>
            </w:tcBorders>
          </w:tcPr>
          <w:p w14:paraId="7E065101" w14:textId="77777777" w:rsidR="0007051B" w:rsidRPr="00380E77" w:rsidRDefault="0007051B" w:rsidP="00380E77">
            <w:pPr>
              <w:spacing w:after="0" w:line="240" w:lineRule="auto"/>
              <w:rPr>
                <w:rFonts w:ascii="Times New Roman" w:hAnsi="Times New Roman" w:cs="Times New Roman"/>
                <w:i/>
                <w:sz w:val="20"/>
                <w:szCs w:val="20"/>
                <w:lang w:val="kk-KZ" w:eastAsia="ru-RU"/>
              </w:rPr>
            </w:pPr>
          </w:p>
        </w:tc>
      </w:tr>
      <w:tr w:rsidR="00380E77" w:rsidRPr="00380E77" w14:paraId="25B9AD74" w14:textId="77777777" w:rsidTr="0007051B">
        <w:tc>
          <w:tcPr>
            <w:tcW w:w="959" w:type="dxa"/>
            <w:tcBorders>
              <w:top w:val="single" w:sz="4" w:space="0" w:color="auto"/>
              <w:left w:val="single" w:sz="4" w:space="0" w:color="auto"/>
              <w:bottom w:val="single" w:sz="4" w:space="0" w:color="auto"/>
              <w:right w:val="single" w:sz="4" w:space="0" w:color="auto"/>
            </w:tcBorders>
          </w:tcPr>
          <w:p w14:paraId="703E5D2D"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33</w:t>
            </w:r>
          </w:p>
        </w:tc>
        <w:tc>
          <w:tcPr>
            <w:tcW w:w="6833" w:type="dxa"/>
            <w:tcBorders>
              <w:top w:val="single" w:sz="4" w:space="0" w:color="auto"/>
              <w:left w:val="single" w:sz="4" w:space="0" w:color="auto"/>
              <w:bottom w:val="single" w:sz="4" w:space="0" w:color="auto"/>
              <w:right w:val="single" w:sz="4" w:space="0" w:color="auto"/>
            </w:tcBorders>
            <w:vAlign w:val="bottom"/>
          </w:tcPr>
          <w:p w14:paraId="23897BCA" w14:textId="77777777" w:rsidR="0007051B" w:rsidRPr="00380E77" w:rsidRDefault="0007051B" w:rsidP="00380E77">
            <w:pPr>
              <w:spacing w:after="0" w:line="240" w:lineRule="auto"/>
              <w:rPr>
                <w:rFonts w:ascii="Times New Roman" w:eastAsia="Times New Roman" w:hAnsi="Times New Roman" w:cs="Times New Roman"/>
                <w:sz w:val="20"/>
                <w:szCs w:val="20"/>
                <w:lang w:val="kk-KZ" w:eastAsia="ru-RU"/>
              </w:rPr>
            </w:pPr>
            <w:r w:rsidRPr="00380E77">
              <w:rPr>
                <w:rFonts w:ascii="Times New Roman" w:hAnsi="Times New Roman" w:cs="Times New Roman"/>
                <w:sz w:val="20"/>
                <w:szCs w:val="20"/>
                <w:shd w:val="clear" w:color="auto" w:fill="FFFFFF"/>
                <w:lang w:val="kk-KZ"/>
              </w:rPr>
              <w:t>Тест тасырмалары</w:t>
            </w:r>
          </w:p>
        </w:tc>
        <w:tc>
          <w:tcPr>
            <w:tcW w:w="1276" w:type="dxa"/>
            <w:tcBorders>
              <w:top w:val="single" w:sz="4" w:space="0" w:color="auto"/>
              <w:left w:val="single" w:sz="4" w:space="0" w:color="auto"/>
              <w:bottom w:val="single" w:sz="4" w:space="0" w:color="auto"/>
              <w:right w:val="single" w:sz="4" w:space="0" w:color="auto"/>
            </w:tcBorders>
          </w:tcPr>
          <w:p w14:paraId="6C5EB259"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1</w:t>
            </w:r>
          </w:p>
        </w:tc>
        <w:tc>
          <w:tcPr>
            <w:tcW w:w="1241" w:type="dxa"/>
            <w:tcBorders>
              <w:top w:val="single" w:sz="4" w:space="0" w:color="auto"/>
              <w:left w:val="single" w:sz="4" w:space="0" w:color="auto"/>
              <w:bottom w:val="single" w:sz="4" w:space="0" w:color="auto"/>
              <w:right w:val="single" w:sz="4" w:space="0" w:color="auto"/>
            </w:tcBorders>
          </w:tcPr>
          <w:p w14:paraId="07ECE27E" w14:textId="77777777" w:rsidR="0007051B" w:rsidRPr="00380E77" w:rsidRDefault="0007051B" w:rsidP="00380E77">
            <w:pPr>
              <w:spacing w:after="0" w:line="240" w:lineRule="auto"/>
              <w:rPr>
                <w:rFonts w:ascii="Times New Roman" w:hAnsi="Times New Roman" w:cs="Times New Roman"/>
                <w:i/>
                <w:sz w:val="20"/>
                <w:szCs w:val="20"/>
                <w:lang w:val="kk-KZ" w:eastAsia="ru-RU"/>
              </w:rPr>
            </w:pPr>
          </w:p>
        </w:tc>
      </w:tr>
      <w:tr w:rsidR="00380E77" w:rsidRPr="00380E77" w14:paraId="3ADFED80" w14:textId="77777777" w:rsidTr="0007051B">
        <w:tc>
          <w:tcPr>
            <w:tcW w:w="959" w:type="dxa"/>
            <w:tcBorders>
              <w:top w:val="single" w:sz="4" w:space="0" w:color="auto"/>
              <w:left w:val="single" w:sz="4" w:space="0" w:color="auto"/>
              <w:bottom w:val="single" w:sz="4" w:space="0" w:color="auto"/>
              <w:right w:val="single" w:sz="4" w:space="0" w:color="auto"/>
            </w:tcBorders>
          </w:tcPr>
          <w:p w14:paraId="5F3FFF06"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34</w:t>
            </w:r>
          </w:p>
        </w:tc>
        <w:tc>
          <w:tcPr>
            <w:tcW w:w="6833" w:type="dxa"/>
            <w:tcBorders>
              <w:top w:val="single" w:sz="4" w:space="0" w:color="auto"/>
              <w:left w:val="single" w:sz="4" w:space="0" w:color="auto"/>
              <w:bottom w:val="single" w:sz="4" w:space="0" w:color="auto"/>
              <w:right w:val="single" w:sz="4" w:space="0" w:color="auto"/>
            </w:tcBorders>
            <w:vAlign w:val="bottom"/>
          </w:tcPr>
          <w:p w14:paraId="352778C0" w14:textId="77777777" w:rsidR="0007051B" w:rsidRPr="00380E77" w:rsidRDefault="0007051B" w:rsidP="00380E77">
            <w:pPr>
              <w:spacing w:after="0" w:line="240" w:lineRule="auto"/>
              <w:rPr>
                <w:rFonts w:ascii="Times New Roman" w:eastAsia="Times New Roman" w:hAnsi="Times New Roman" w:cs="Times New Roman"/>
                <w:sz w:val="20"/>
                <w:szCs w:val="20"/>
                <w:lang w:val="kk-KZ" w:eastAsia="ru-RU"/>
              </w:rPr>
            </w:pPr>
            <w:r w:rsidRPr="00380E77">
              <w:rPr>
                <w:rFonts w:ascii="Times New Roman" w:eastAsia="Times New Roman" w:hAnsi="Times New Roman" w:cs="Times New Roman"/>
                <w:sz w:val="20"/>
                <w:szCs w:val="20"/>
                <w:lang w:val="kk-KZ" w:eastAsia="ru-RU"/>
              </w:rPr>
              <w:t>Оқу сауаттылығын дамытуға арналған тапсырмалар</w:t>
            </w:r>
          </w:p>
        </w:tc>
        <w:tc>
          <w:tcPr>
            <w:tcW w:w="1276" w:type="dxa"/>
            <w:tcBorders>
              <w:top w:val="single" w:sz="4" w:space="0" w:color="auto"/>
              <w:left w:val="single" w:sz="4" w:space="0" w:color="auto"/>
              <w:bottom w:val="single" w:sz="4" w:space="0" w:color="auto"/>
              <w:right w:val="single" w:sz="4" w:space="0" w:color="auto"/>
            </w:tcBorders>
          </w:tcPr>
          <w:p w14:paraId="465022FC" w14:textId="77777777" w:rsidR="0007051B" w:rsidRPr="00380E77" w:rsidRDefault="0007051B" w:rsidP="00380E77">
            <w:pPr>
              <w:spacing w:after="0" w:line="240" w:lineRule="auto"/>
              <w:rPr>
                <w:rFonts w:ascii="Times New Roman" w:hAnsi="Times New Roman" w:cs="Times New Roman"/>
                <w:i/>
                <w:sz w:val="20"/>
                <w:szCs w:val="20"/>
                <w:lang w:val="kk-KZ" w:eastAsia="ru-RU"/>
              </w:rPr>
            </w:pPr>
            <w:r w:rsidRPr="00380E77">
              <w:rPr>
                <w:rFonts w:ascii="Times New Roman" w:hAnsi="Times New Roman" w:cs="Times New Roman"/>
                <w:i/>
                <w:sz w:val="20"/>
                <w:szCs w:val="20"/>
                <w:lang w:val="kk-KZ" w:eastAsia="ru-RU"/>
              </w:rPr>
              <w:t>1</w:t>
            </w:r>
          </w:p>
        </w:tc>
        <w:tc>
          <w:tcPr>
            <w:tcW w:w="1241" w:type="dxa"/>
            <w:tcBorders>
              <w:top w:val="single" w:sz="4" w:space="0" w:color="auto"/>
              <w:left w:val="single" w:sz="4" w:space="0" w:color="auto"/>
              <w:bottom w:val="single" w:sz="4" w:space="0" w:color="auto"/>
              <w:right w:val="single" w:sz="4" w:space="0" w:color="auto"/>
            </w:tcBorders>
          </w:tcPr>
          <w:p w14:paraId="0B5AF118" w14:textId="77777777" w:rsidR="0007051B" w:rsidRPr="00380E77" w:rsidRDefault="0007051B" w:rsidP="00380E77">
            <w:pPr>
              <w:spacing w:after="0" w:line="240" w:lineRule="auto"/>
              <w:rPr>
                <w:rFonts w:ascii="Times New Roman" w:hAnsi="Times New Roman" w:cs="Times New Roman"/>
                <w:i/>
                <w:sz w:val="20"/>
                <w:szCs w:val="20"/>
                <w:lang w:val="kk-KZ" w:eastAsia="ru-RU"/>
              </w:rPr>
            </w:pPr>
          </w:p>
        </w:tc>
      </w:tr>
      <w:tr w:rsidR="00380E77" w:rsidRPr="00380E77" w14:paraId="15C81781" w14:textId="77777777" w:rsidTr="0007051B">
        <w:tc>
          <w:tcPr>
            <w:tcW w:w="10309" w:type="dxa"/>
            <w:gridSpan w:val="4"/>
            <w:tcBorders>
              <w:top w:val="single" w:sz="4" w:space="0" w:color="auto"/>
              <w:left w:val="single" w:sz="4" w:space="0" w:color="auto"/>
              <w:bottom w:val="single" w:sz="4" w:space="0" w:color="auto"/>
              <w:right w:val="single" w:sz="4" w:space="0" w:color="auto"/>
            </w:tcBorders>
          </w:tcPr>
          <w:p w14:paraId="3BA721CA" w14:textId="77777777" w:rsidR="0007051B" w:rsidRPr="00380E77" w:rsidRDefault="0007051B" w:rsidP="00380E77">
            <w:pPr>
              <w:spacing w:after="0" w:line="240" w:lineRule="auto"/>
              <w:rPr>
                <w:rFonts w:ascii="Times New Roman" w:hAnsi="Times New Roman" w:cs="Times New Roman"/>
                <w:sz w:val="20"/>
                <w:szCs w:val="20"/>
                <w:lang w:val="kk-KZ" w:eastAsia="ru-RU"/>
              </w:rPr>
            </w:pPr>
            <w:r w:rsidRPr="00380E77">
              <w:rPr>
                <w:rFonts w:ascii="Times New Roman" w:eastAsia="Times New Roman" w:hAnsi="Times New Roman" w:cs="Times New Roman"/>
                <w:sz w:val="20"/>
                <w:szCs w:val="20"/>
                <w:lang w:val="kk-KZ" w:eastAsia="ru-RU"/>
              </w:rPr>
              <w:t>Барлығы -34 сағ</w:t>
            </w:r>
          </w:p>
        </w:tc>
      </w:tr>
    </w:tbl>
    <w:p w14:paraId="385593F1" w14:textId="64149CB8" w:rsidR="0007051B" w:rsidRPr="00380E77" w:rsidRDefault="0007051B" w:rsidP="00380E77">
      <w:pPr>
        <w:spacing w:after="0" w:line="240" w:lineRule="auto"/>
        <w:rPr>
          <w:rFonts w:ascii="Times New Roman" w:eastAsia="Times New Roman" w:hAnsi="Times New Roman" w:cs="Times New Roman"/>
          <w:i/>
          <w:sz w:val="20"/>
          <w:szCs w:val="20"/>
          <w:lang w:val="kk-KZ" w:eastAsia="ru-RU"/>
        </w:rPr>
      </w:pPr>
      <w:r w:rsidRPr="00380E77">
        <w:rPr>
          <w:rFonts w:ascii="Times New Roman" w:hAnsi="Times New Roman" w:cs="Times New Roman"/>
          <w:i/>
          <w:sz w:val="20"/>
          <w:szCs w:val="20"/>
          <w:lang w:val="kk-KZ"/>
        </w:rPr>
        <w:t>PIZA тест тапсырмаларының құрылымы</w:t>
      </w:r>
    </w:p>
    <w:p w14:paraId="461947FC" w14:textId="48A40EC4" w:rsidR="0007051B" w:rsidRPr="00380E77" w:rsidRDefault="0007051B" w:rsidP="00380E77">
      <w:pPr>
        <w:pStyle w:val="af3"/>
        <w:rPr>
          <w:sz w:val="20"/>
          <w:szCs w:val="20"/>
        </w:rPr>
      </w:pPr>
      <w:r w:rsidRPr="00380E77">
        <w:rPr>
          <w:sz w:val="20"/>
          <w:szCs w:val="20"/>
        </w:rPr>
        <w:t>«Оқу сауаттылығы» термині кең мағынада қарапайым оқу біліктілігін емес, мәліметтерді айқындай білу қабілетімен анықталады. Мектеп жасындағы балалардың тек оқу техникасын меңгеруі қазіргі таңда қабілеттілік болып есептелмейді. Оқу сауаттылығы туралы түсінік білім алушылардың әртүрлі форматтарда берілген мәтіндерді түсіне білуі, олардың мәні мен мазмұнын түсініп тұжырымдауы және білім алушылардың мектептен тыс уақыттарда, әртүрлі өмірлік жағдаяттарды шешуде оқығанын қолдана білу іс-әрекеттеріндегі қызметтерін бағалауға негізделген. Сөзімізді нақтылай түссек,</w:t>
      </w:r>
      <w:r w:rsidRPr="00380E77">
        <w:rPr>
          <w:spacing w:val="34"/>
          <w:sz w:val="20"/>
          <w:szCs w:val="20"/>
        </w:rPr>
        <w:t xml:space="preserve"> </w:t>
      </w:r>
      <w:r w:rsidRPr="00380E77">
        <w:rPr>
          <w:sz w:val="20"/>
          <w:szCs w:val="20"/>
        </w:rPr>
        <w:t>оқу сауаттылығы</w:t>
      </w:r>
    </w:p>
    <w:p w14:paraId="28B486EE" w14:textId="20658E1A" w:rsidR="0007051B" w:rsidRPr="00380E77" w:rsidRDefault="0007051B" w:rsidP="00380E77">
      <w:pPr>
        <w:pStyle w:val="af3"/>
        <w:rPr>
          <w:sz w:val="20"/>
          <w:szCs w:val="20"/>
        </w:rPr>
      </w:pPr>
      <w:r w:rsidRPr="00380E77">
        <w:rPr>
          <w:sz w:val="20"/>
          <w:szCs w:val="20"/>
        </w:rPr>
        <w:t>– жазба мәтіндерді түсіну, өз мақсатына жету үшін оның мазмұнын қолдану, қоғам өміріне белсенді қатысу үшін білімі мен мүмкіншіліктерін дамыту қабілеті.</w:t>
      </w:r>
    </w:p>
    <w:p w14:paraId="30A90F03" w14:textId="77777777" w:rsidR="0007051B" w:rsidRPr="00380E77" w:rsidRDefault="0007051B" w:rsidP="00380E77">
      <w:pPr>
        <w:pStyle w:val="af3"/>
        <w:ind w:firstLine="566"/>
        <w:rPr>
          <w:sz w:val="20"/>
          <w:szCs w:val="20"/>
        </w:rPr>
      </w:pPr>
      <w:r w:rsidRPr="00380E77">
        <w:rPr>
          <w:sz w:val="20"/>
          <w:szCs w:val="20"/>
        </w:rPr>
        <w:t xml:space="preserve">PISA-да оқушылардың оқу сауаттылығын анықтауда ақпараттың маңынасын ашу және түсінік берудің үш негізгі параметрі бар. Олар: </w:t>
      </w:r>
      <w:r w:rsidRPr="00380E77">
        <w:rPr>
          <w:i/>
          <w:sz w:val="20"/>
          <w:szCs w:val="20"/>
        </w:rPr>
        <w:t>мәтін, жағдай (ситуация), сұрақ</w:t>
      </w:r>
      <w:r w:rsidRPr="00380E77">
        <w:rPr>
          <w:sz w:val="20"/>
          <w:szCs w:val="20"/>
        </w:rPr>
        <w:t>. Осы аталған параметрлердің құрылымы келесідей беріледі.</w:t>
      </w:r>
    </w:p>
    <w:p w14:paraId="60B1A28E" w14:textId="77777777" w:rsidR="0007051B" w:rsidRPr="00380E77" w:rsidRDefault="0007051B" w:rsidP="00380E77">
      <w:pPr>
        <w:pStyle w:val="af3"/>
        <w:ind w:firstLine="566"/>
        <w:rPr>
          <w:i/>
          <w:sz w:val="20"/>
          <w:szCs w:val="20"/>
        </w:rPr>
      </w:pPr>
      <w:r w:rsidRPr="00380E77">
        <w:rPr>
          <w:i/>
          <w:sz w:val="20"/>
          <w:szCs w:val="20"/>
        </w:rPr>
        <w:t xml:space="preserve">Бірінші </w:t>
      </w:r>
      <w:r w:rsidRPr="00380E77">
        <w:rPr>
          <w:sz w:val="20"/>
          <w:szCs w:val="20"/>
        </w:rPr>
        <w:t xml:space="preserve">– әртүрлі тәсілдермен (кітаптар, парақшалар, ғаламтор-форумдар мен жаңалықтар лентасы), нысандармен (көркем әдебиет, ғылыми-көпшілік мәтіндер, ресми құжаттар, қоғамдық маңызы бар оқиғалар туралы ақпараттар, кестелер, графиктер, диаграммалар, карталар) берілген </w:t>
      </w:r>
      <w:r w:rsidRPr="00380E77">
        <w:rPr>
          <w:i/>
          <w:sz w:val="20"/>
          <w:szCs w:val="20"/>
        </w:rPr>
        <w:t>мәтін.</w:t>
      </w:r>
    </w:p>
    <w:p w14:paraId="19B611D5" w14:textId="77777777" w:rsidR="0007051B" w:rsidRPr="00380E77" w:rsidRDefault="0007051B" w:rsidP="00380E77">
      <w:pPr>
        <w:pStyle w:val="af3"/>
        <w:ind w:firstLine="708"/>
        <w:rPr>
          <w:sz w:val="20"/>
          <w:szCs w:val="20"/>
        </w:rPr>
      </w:pPr>
      <w:r w:rsidRPr="00380E77">
        <w:rPr>
          <w:sz w:val="20"/>
          <w:szCs w:val="20"/>
        </w:rPr>
        <w:t>PISA мәтіндерінің ерекшеліктері оларды баяндаудың шынайылығында, яғги өмірден алынған мысалдар болуында. PISA зерттеуінің оқу сауаттылығы бойынша құрастырылған тест тапсырмаларында мәтіннің 4 түрі кездеседі.</w:t>
      </w:r>
      <w:r w:rsidRPr="00380E77">
        <w:rPr>
          <w:spacing w:val="60"/>
          <w:sz w:val="20"/>
          <w:szCs w:val="20"/>
        </w:rPr>
        <w:t xml:space="preserve"> </w:t>
      </w:r>
      <w:r w:rsidRPr="00380E77">
        <w:rPr>
          <w:sz w:val="20"/>
          <w:szCs w:val="20"/>
        </w:rPr>
        <w:t>Олар:</w:t>
      </w:r>
    </w:p>
    <w:p w14:paraId="78D6CF99" w14:textId="77777777" w:rsidR="0007051B" w:rsidRPr="00380E77" w:rsidRDefault="0007051B" w:rsidP="00380E77">
      <w:pPr>
        <w:spacing w:after="0" w:line="240" w:lineRule="auto"/>
        <w:rPr>
          <w:rFonts w:ascii="Times New Roman" w:hAnsi="Times New Roman" w:cs="Times New Roman"/>
          <w:i/>
          <w:sz w:val="20"/>
          <w:szCs w:val="20"/>
          <w:lang w:val="kk-KZ"/>
        </w:rPr>
      </w:pPr>
      <w:r w:rsidRPr="00380E77">
        <w:rPr>
          <w:rFonts w:ascii="Times New Roman" w:hAnsi="Times New Roman" w:cs="Times New Roman"/>
          <w:sz w:val="20"/>
          <w:szCs w:val="20"/>
          <w:lang w:val="kk-KZ"/>
        </w:rPr>
        <w:t>«</w:t>
      </w:r>
      <w:r w:rsidRPr="00380E77">
        <w:rPr>
          <w:rFonts w:ascii="Times New Roman" w:hAnsi="Times New Roman" w:cs="Times New Roman"/>
          <w:i/>
          <w:sz w:val="20"/>
          <w:szCs w:val="20"/>
          <w:lang w:val="kk-KZ"/>
        </w:rPr>
        <w:t>тұтас мәтіндер</w:t>
      </w:r>
      <w:r w:rsidRPr="00380E77">
        <w:rPr>
          <w:rFonts w:ascii="Times New Roman" w:hAnsi="Times New Roman" w:cs="Times New Roman"/>
          <w:sz w:val="20"/>
          <w:szCs w:val="20"/>
          <w:lang w:val="kk-KZ"/>
        </w:rPr>
        <w:t>», «</w:t>
      </w:r>
      <w:r w:rsidRPr="00380E77">
        <w:rPr>
          <w:rFonts w:ascii="Times New Roman" w:hAnsi="Times New Roman" w:cs="Times New Roman"/>
          <w:i/>
          <w:sz w:val="20"/>
          <w:szCs w:val="20"/>
          <w:lang w:val="kk-KZ"/>
        </w:rPr>
        <w:t>дискретті мәтіндер</w:t>
      </w:r>
      <w:r w:rsidRPr="00380E77">
        <w:rPr>
          <w:rFonts w:ascii="Times New Roman" w:hAnsi="Times New Roman" w:cs="Times New Roman"/>
          <w:sz w:val="20"/>
          <w:szCs w:val="20"/>
          <w:lang w:val="kk-KZ"/>
        </w:rPr>
        <w:t xml:space="preserve">» немесе </w:t>
      </w:r>
      <w:r w:rsidRPr="00380E77">
        <w:rPr>
          <w:rFonts w:ascii="Times New Roman" w:hAnsi="Times New Roman" w:cs="Times New Roman"/>
          <w:i/>
          <w:sz w:val="20"/>
          <w:szCs w:val="20"/>
          <w:lang w:val="kk-KZ"/>
        </w:rPr>
        <w:t>«жадағай</w:t>
      </w:r>
      <w:r w:rsidRPr="00380E77">
        <w:rPr>
          <w:rFonts w:ascii="Times New Roman" w:hAnsi="Times New Roman" w:cs="Times New Roman"/>
          <w:i/>
          <w:spacing w:val="23"/>
          <w:sz w:val="20"/>
          <w:szCs w:val="20"/>
          <w:lang w:val="kk-KZ"/>
        </w:rPr>
        <w:t xml:space="preserve"> </w:t>
      </w:r>
      <w:r w:rsidRPr="00380E77">
        <w:rPr>
          <w:rFonts w:ascii="Times New Roman" w:hAnsi="Times New Roman" w:cs="Times New Roman"/>
          <w:i/>
          <w:sz w:val="20"/>
          <w:szCs w:val="20"/>
          <w:lang w:val="kk-KZ"/>
        </w:rPr>
        <w:t xml:space="preserve">мәтіндер», </w:t>
      </w:r>
      <w:r w:rsidRPr="00380E77">
        <w:rPr>
          <w:rFonts w:ascii="Times New Roman" w:hAnsi="Times New Roman" w:cs="Times New Roman"/>
          <w:sz w:val="20"/>
          <w:szCs w:val="20"/>
          <w:lang w:val="kk-KZ"/>
        </w:rPr>
        <w:t>«аралас мәтіндер», «құрамдас мәтіндер».</w:t>
      </w:r>
    </w:p>
    <w:p w14:paraId="63E71BC3" w14:textId="77777777" w:rsidR="0007051B" w:rsidRPr="00380E77" w:rsidRDefault="0007051B" w:rsidP="00380E77">
      <w:pPr>
        <w:pStyle w:val="af3"/>
        <w:ind w:firstLine="519"/>
        <w:rPr>
          <w:sz w:val="20"/>
          <w:szCs w:val="20"/>
        </w:rPr>
      </w:pPr>
      <w:r w:rsidRPr="00380E77">
        <w:rPr>
          <w:sz w:val="20"/>
          <w:szCs w:val="20"/>
        </w:rPr>
        <w:t xml:space="preserve">«Оқу сауаттылығында мәтіннің қомақты бірліктерін қамтыған көркемсөз мәтіндерінен тұратын </w:t>
      </w:r>
      <w:r w:rsidRPr="00380E77">
        <w:rPr>
          <w:i/>
          <w:sz w:val="20"/>
          <w:szCs w:val="20"/>
        </w:rPr>
        <w:t xml:space="preserve">“тұтас мәтіндер” </w:t>
      </w:r>
      <w:r w:rsidRPr="00380E77">
        <w:rPr>
          <w:sz w:val="20"/>
          <w:szCs w:val="20"/>
        </w:rPr>
        <w:t>болып табылады. Тұтас мәтіндер өзара сабақтасқан сөйлемдерден тұрады, олар бөлiмдер, тарау, кіріспе</w:t>
      </w:r>
      <w:r w:rsidRPr="00380E77">
        <w:rPr>
          <w:spacing w:val="15"/>
          <w:sz w:val="20"/>
          <w:szCs w:val="20"/>
        </w:rPr>
        <w:t xml:space="preserve"> </w:t>
      </w:r>
      <w:r w:rsidRPr="00380E77">
        <w:rPr>
          <w:sz w:val="20"/>
          <w:szCs w:val="20"/>
        </w:rPr>
        <w:t>және кітаптардан топтастырылады. Мағыналы азат жолдары сатылы құрастырылған және оқырманға мәтіннің логикалық құрылымын түсінуіне көмектесетін тақырыппен, тақырыпшамен белгіледі. Тұтас мәтiндерге сипаттама (көркем және техникалық), баяндау (әңгiме, есеп берулер, репортаж), түсiндiру (пiкiр, қорытынды, талдау)</w:t>
      </w:r>
      <w:r w:rsidRPr="00380E77">
        <w:rPr>
          <w:spacing w:val="-2"/>
          <w:sz w:val="20"/>
          <w:szCs w:val="20"/>
        </w:rPr>
        <w:t xml:space="preserve"> </w:t>
      </w:r>
      <w:r w:rsidRPr="00380E77">
        <w:rPr>
          <w:sz w:val="20"/>
          <w:szCs w:val="20"/>
        </w:rPr>
        <w:t>жатады.</w:t>
      </w:r>
    </w:p>
    <w:p w14:paraId="3420F95B" w14:textId="77777777" w:rsidR="0007051B" w:rsidRPr="00380E77" w:rsidRDefault="0007051B" w:rsidP="00380E77">
      <w:pPr>
        <w:spacing w:after="0" w:line="240" w:lineRule="auto"/>
        <w:ind w:firstLine="778"/>
        <w:rPr>
          <w:rFonts w:ascii="Times New Roman" w:hAnsi="Times New Roman" w:cs="Times New Roman"/>
          <w:sz w:val="20"/>
          <w:szCs w:val="20"/>
          <w:lang w:val="kk-KZ"/>
        </w:rPr>
      </w:pPr>
      <w:r w:rsidRPr="00380E77">
        <w:rPr>
          <w:rFonts w:ascii="Times New Roman" w:hAnsi="Times New Roman" w:cs="Times New Roman"/>
          <w:sz w:val="20"/>
          <w:szCs w:val="20"/>
          <w:lang w:val="kk-KZ"/>
        </w:rPr>
        <w:lastRenderedPageBreak/>
        <w:t>«</w:t>
      </w:r>
      <w:r w:rsidRPr="00380E77">
        <w:rPr>
          <w:rFonts w:ascii="Times New Roman" w:hAnsi="Times New Roman" w:cs="Times New Roman"/>
          <w:i/>
          <w:sz w:val="20"/>
          <w:szCs w:val="20"/>
          <w:lang w:val="kk-KZ"/>
        </w:rPr>
        <w:t>Дискретті мәтіндер</w:t>
      </w:r>
      <w:r w:rsidRPr="00380E77">
        <w:rPr>
          <w:rFonts w:ascii="Times New Roman" w:hAnsi="Times New Roman" w:cs="Times New Roman"/>
          <w:sz w:val="20"/>
          <w:szCs w:val="20"/>
          <w:lang w:val="kk-KZ"/>
        </w:rPr>
        <w:t xml:space="preserve">» немесе </w:t>
      </w:r>
      <w:r w:rsidRPr="00380E77">
        <w:rPr>
          <w:rFonts w:ascii="Times New Roman" w:hAnsi="Times New Roman" w:cs="Times New Roman"/>
          <w:i/>
          <w:sz w:val="20"/>
          <w:szCs w:val="20"/>
          <w:lang w:val="kk-KZ"/>
        </w:rPr>
        <w:t xml:space="preserve">«жадағай мәтіндер </w:t>
      </w:r>
      <w:r w:rsidRPr="00380E77">
        <w:rPr>
          <w:rFonts w:ascii="Times New Roman" w:hAnsi="Times New Roman" w:cs="Times New Roman"/>
          <w:sz w:val="20"/>
          <w:szCs w:val="20"/>
          <w:lang w:val="kk-KZ"/>
        </w:rPr>
        <w:t>кесте, графиктер, диаграмма сияқты мәтіннің ақпараттық бірліктерінен тұратындықтан, басқа оқу дағдыларының әрекеттерін талап етеді.</w:t>
      </w:r>
    </w:p>
    <w:p w14:paraId="700AF903" w14:textId="77777777" w:rsidR="0007051B" w:rsidRPr="00380E77" w:rsidRDefault="0007051B" w:rsidP="00380E77">
      <w:pPr>
        <w:pStyle w:val="af3"/>
        <w:ind w:firstLine="778"/>
        <w:rPr>
          <w:sz w:val="20"/>
          <w:szCs w:val="20"/>
        </w:rPr>
      </w:pPr>
      <w:r w:rsidRPr="00380E77">
        <w:rPr>
          <w:sz w:val="20"/>
          <w:szCs w:val="20"/>
        </w:rPr>
        <w:t>«</w:t>
      </w:r>
      <w:r w:rsidRPr="00380E77">
        <w:rPr>
          <w:i/>
          <w:sz w:val="20"/>
          <w:szCs w:val="20"/>
        </w:rPr>
        <w:t xml:space="preserve">Аралас мәтіндер» «тұтас» </w:t>
      </w:r>
      <w:r w:rsidRPr="00380E77">
        <w:rPr>
          <w:sz w:val="20"/>
          <w:szCs w:val="20"/>
        </w:rPr>
        <w:t>және «</w:t>
      </w:r>
      <w:r w:rsidRPr="00380E77">
        <w:rPr>
          <w:i/>
          <w:sz w:val="20"/>
          <w:szCs w:val="20"/>
        </w:rPr>
        <w:t>дискретті мәтіндердің</w:t>
      </w:r>
      <w:r w:rsidRPr="00380E77">
        <w:rPr>
          <w:sz w:val="20"/>
          <w:szCs w:val="20"/>
        </w:rPr>
        <w:t>» ерекшеліктерін біріктіреді. Аралас мәтіннің вербалды және бейвербалды элементтері бір-бірін толықтырып тұратын сөз және сөзсіз көрсетілген элементтер арқылы ерекшеленеді. Бүгінгі күні көптеген ақпараттық мәтіндер презентациялық форматта (веб-парағы, журналдар және т.б.) әзірленеді.</w:t>
      </w:r>
    </w:p>
    <w:p w14:paraId="6FFFE9F0" w14:textId="77777777" w:rsidR="0007051B" w:rsidRPr="00380E77" w:rsidRDefault="0007051B" w:rsidP="00380E77">
      <w:pPr>
        <w:pStyle w:val="af3"/>
        <w:ind w:firstLine="708"/>
        <w:rPr>
          <w:sz w:val="20"/>
          <w:szCs w:val="20"/>
        </w:rPr>
      </w:pPr>
      <w:r w:rsidRPr="00380E77">
        <w:rPr>
          <w:sz w:val="20"/>
          <w:szCs w:val="20"/>
        </w:rPr>
        <w:t>«</w:t>
      </w:r>
      <w:r w:rsidRPr="00380E77">
        <w:rPr>
          <w:i/>
          <w:sz w:val="20"/>
          <w:szCs w:val="20"/>
        </w:rPr>
        <w:t xml:space="preserve">Құрамдас мәтіндер» </w:t>
      </w:r>
      <w:r w:rsidRPr="00380E77">
        <w:rPr>
          <w:sz w:val="20"/>
          <w:szCs w:val="20"/>
        </w:rPr>
        <w:t>мағына ғана емес, формат жағынан да әрқайсысы бір-біріне тәуелсіз әртүрлі /бірнеше/ мәтіндерден құрастырылады. Сонымен қатар мұндай мәтіндер өзінің мағыналық жағына байланысты және ойды толық аяқтап, мәтіннің диагностикалық мақсатын анықтайды [3].</w:t>
      </w:r>
    </w:p>
    <w:p w14:paraId="47BE9426" w14:textId="77777777" w:rsidR="0007051B" w:rsidRPr="00380E77" w:rsidRDefault="0007051B" w:rsidP="00380E77">
      <w:pPr>
        <w:pStyle w:val="af3"/>
        <w:ind w:firstLine="708"/>
        <w:rPr>
          <w:sz w:val="20"/>
          <w:szCs w:val="20"/>
        </w:rPr>
      </w:pPr>
      <w:r w:rsidRPr="00380E77">
        <w:rPr>
          <w:sz w:val="20"/>
          <w:szCs w:val="20"/>
        </w:rPr>
        <w:t xml:space="preserve">PISA халықаралық зерттеуіндегі оқу сауаттылығында берілетін тест тапсырмаларындағы мәтіндер келесідей форматтарда құрастырылады: тұтас мәтіндер – 39%, </w:t>
      </w:r>
      <w:r w:rsidRPr="00380E77">
        <w:rPr>
          <w:i/>
          <w:sz w:val="20"/>
          <w:szCs w:val="20"/>
        </w:rPr>
        <w:t xml:space="preserve">дискретті </w:t>
      </w:r>
      <w:r w:rsidRPr="00380E77">
        <w:rPr>
          <w:sz w:val="20"/>
          <w:szCs w:val="20"/>
        </w:rPr>
        <w:t>мәтіндер (жадағай) – 30%, аралас мәтіндер – 23%, құрамдас мәтіндер – 8%.</w:t>
      </w:r>
    </w:p>
    <w:p w14:paraId="4BF055B1" w14:textId="2DAA615C" w:rsidR="0007051B" w:rsidRPr="00380E77" w:rsidRDefault="0007051B" w:rsidP="00380E77">
      <w:pPr>
        <w:pStyle w:val="af3"/>
        <w:ind w:firstLine="566"/>
        <w:rPr>
          <w:sz w:val="20"/>
          <w:szCs w:val="20"/>
        </w:rPr>
      </w:pPr>
      <w:r w:rsidRPr="00380E77">
        <w:rPr>
          <w:i/>
          <w:sz w:val="20"/>
          <w:szCs w:val="20"/>
        </w:rPr>
        <w:t xml:space="preserve">Екіншісі </w:t>
      </w:r>
      <w:r w:rsidRPr="00380E77">
        <w:rPr>
          <w:sz w:val="20"/>
          <w:szCs w:val="20"/>
        </w:rPr>
        <w:t xml:space="preserve">– </w:t>
      </w:r>
      <w:r w:rsidRPr="00380E77">
        <w:rPr>
          <w:i/>
          <w:sz w:val="20"/>
          <w:szCs w:val="20"/>
        </w:rPr>
        <w:t xml:space="preserve">ахуал. </w:t>
      </w:r>
      <w:r w:rsidRPr="00380E77">
        <w:rPr>
          <w:sz w:val="20"/>
          <w:szCs w:val="20"/>
        </w:rPr>
        <w:t>PISA тест тапсырмалары 15 жастағы білім алушы өмірде кездестіре алатын шынайы жағдайдың шарттарын үлгілейді. Білім алушы оқығанын мазмұндамай, берілген мәтіннен ақпаратты іздеу және түсінік беру қабілетін көрсетуі тиіс.</w:t>
      </w:r>
    </w:p>
    <w:p w14:paraId="5E144483" w14:textId="77777777" w:rsidR="0007051B" w:rsidRPr="00380E77" w:rsidRDefault="0007051B" w:rsidP="00380E77">
      <w:pPr>
        <w:pStyle w:val="af3"/>
        <w:ind w:firstLine="708"/>
        <w:rPr>
          <w:sz w:val="20"/>
          <w:szCs w:val="20"/>
        </w:rPr>
      </w:pPr>
      <w:r w:rsidRPr="00380E77">
        <w:rPr>
          <w:i/>
          <w:sz w:val="20"/>
          <w:szCs w:val="20"/>
        </w:rPr>
        <w:t xml:space="preserve">Үшіншісі – сұрақтар. </w:t>
      </w:r>
      <w:r w:rsidRPr="00380E77">
        <w:rPr>
          <w:sz w:val="20"/>
          <w:szCs w:val="20"/>
        </w:rPr>
        <w:t>PISA халықаралық зерттеуінде оқу сауаттылығы бағыты бойынша сұрақтардың мынандай түрлері қолданылады: ашық сұрақтар, жабық сұрақтар, екі типті сұрақтар.</w:t>
      </w:r>
    </w:p>
    <w:p w14:paraId="55D8D4B1" w14:textId="77777777" w:rsidR="0007051B" w:rsidRPr="00380E77" w:rsidRDefault="0007051B" w:rsidP="00380E77">
      <w:pPr>
        <w:pStyle w:val="af3"/>
        <w:ind w:firstLine="708"/>
        <w:rPr>
          <w:sz w:val="20"/>
          <w:szCs w:val="20"/>
        </w:rPr>
      </w:pPr>
      <w:r w:rsidRPr="00380E77">
        <w:rPr>
          <w:i/>
          <w:sz w:val="20"/>
          <w:szCs w:val="20"/>
        </w:rPr>
        <w:t xml:space="preserve">Екі типті сұрақтарда </w:t>
      </w:r>
      <w:r w:rsidRPr="00380E77">
        <w:rPr>
          <w:sz w:val="20"/>
          <w:szCs w:val="20"/>
        </w:rPr>
        <w:t>сарапшылық бағалауды қажет етпейді, «иә» немесе «жоқ», «өзгереді» немесе «өзгермейді», «келісемін»</w:t>
      </w:r>
      <w:r w:rsidRPr="00380E77">
        <w:rPr>
          <w:spacing w:val="22"/>
          <w:sz w:val="20"/>
          <w:szCs w:val="20"/>
        </w:rPr>
        <w:t xml:space="preserve"> </w:t>
      </w:r>
      <w:r w:rsidRPr="00380E77">
        <w:rPr>
          <w:sz w:val="20"/>
          <w:szCs w:val="20"/>
        </w:rPr>
        <w:t>немесе</w:t>
      </w:r>
    </w:p>
    <w:p w14:paraId="7A64761F" w14:textId="77777777" w:rsidR="0007051B" w:rsidRPr="00380E77" w:rsidRDefault="0007051B" w:rsidP="00380E77">
      <w:pPr>
        <w:pStyle w:val="af3"/>
        <w:rPr>
          <w:sz w:val="20"/>
          <w:szCs w:val="20"/>
        </w:rPr>
      </w:pPr>
      <w:r w:rsidRPr="00380E77">
        <w:rPr>
          <w:sz w:val="20"/>
          <w:szCs w:val="20"/>
        </w:rPr>
        <w:t>«келіспеймін», «дұрыс» немесе «бұрыс» деп жауап берілетін сұрақ түрі.</w:t>
      </w:r>
    </w:p>
    <w:p w14:paraId="7B146BB5" w14:textId="77777777" w:rsidR="0007051B" w:rsidRPr="00380E77" w:rsidRDefault="0007051B" w:rsidP="00380E77">
      <w:pPr>
        <w:pStyle w:val="af3"/>
        <w:rPr>
          <w:sz w:val="20"/>
          <w:szCs w:val="20"/>
        </w:rPr>
      </w:pPr>
      <w:r w:rsidRPr="00380E77">
        <w:rPr>
          <w:sz w:val="20"/>
          <w:szCs w:val="20"/>
        </w:rPr>
        <w:t xml:space="preserve">PISA тест тапсырмаларының құрылымы мәтінді толық түсінуге бағыттала отырып, </w:t>
      </w:r>
      <w:r w:rsidRPr="00380E77">
        <w:rPr>
          <w:i/>
          <w:sz w:val="20"/>
          <w:szCs w:val="20"/>
        </w:rPr>
        <w:t xml:space="preserve">үш оқырмандық біліктілікті </w:t>
      </w:r>
      <w:r w:rsidRPr="00380E77">
        <w:rPr>
          <w:sz w:val="20"/>
          <w:szCs w:val="20"/>
        </w:rPr>
        <w:t xml:space="preserve">және соған қатысты іс-әрекеттерді орындауды талап етеді. Біріншісі, қажетті ақпаратты </w:t>
      </w:r>
      <w:r w:rsidRPr="00380E77">
        <w:rPr>
          <w:i/>
          <w:sz w:val="20"/>
          <w:szCs w:val="20"/>
        </w:rPr>
        <w:t xml:space="preserve">табу, </w:t>
      </w:r>
      <w:r w:rsidRPr="00380E77">
        <w:rPr>
          <w:sz w:val="20"/>
          <w:szCs w:val="20"/>
        </w:rPr>
        <w:t xml:space="preserve">оны жалпы мәтіннің мәнмәтінінен шығарып </w:t>
      </w:r>
      <w:r w:rsidRPr="00380E77">
        <w:rPr>
          <w:i/>
          <w:sz w:val="20"/>
          <w:szCs w:val="20"/>
        </w:rPr>
        <w:t xml:space="preserve">алу </w:t>
      </w:r>
      <w:r w:rsidRPr="00380E77">
        <w:rPr>
          <w:sz w:val="20"/>
          <w:szCs w:val="20"/>
        </w:rPr>
        <w:t xml:space="preserve">(ақпаратты, іріктеу және жинаумен байланысты дағдылар), екіншісі, </w:t>
      </w:r>
      <w:r w:rsidRPr="00380E77">
        <w:rPr>
          <w:i/>
          <w:sz w:val="20"/>
          <w:szCs w:val="20"/>
        </w:rPr>
        <w:t xml:space="preserve">біріктіру және түсіндіру </w:t>
      </w:r>
      <w:r w:rsidRPr="00380E77">
        <w:rPr>
          <w:sz w:val="20"/>
          <w:szCs w:val="20"/>
        </w:rPr>
        <w:t xml:space="preserve">(мәтінді түсіну үшін оқығанын өңдеу, оқырманның ойы мен автор идеясын бір арнаға тоғыстыру), үшіншісі, </w:t>
      </w:r>
      <w:r w:rsidRPr="00380E77">
        <w:rPr>
          <w:i/>
          <w:sz w:val="20"/>
          <w:szCs w:val="20"/>
        </w:rPr>
        <w:t xml:space="preserve">түсіну және бағалау </w:t>
      </w:r>
      <w:r w:rsidRPr="00380E77">
        <w:rPr>
          <w:sz w:val="20"/>
          <w:szCs w:val="20"/>
        </w:rPr>
        <w:t>(білімге, идеяға, мәтіннің мазмұнына сүйену, түсінгенін тұжырымдау және мәтін ақпаратының мазмұны мен түріне жеке көзқарасын білдіру, берілген ақпарат негізінде болжамдар жасау).</w:t>
      </w:r>
    </w:p>
    <w:p w14:paraId="2A2C2CB8" w14:textId="05CD1E75" w:rsidR="0007051B" w:rsidRPr="00380E77" w:rsidRDefault="0007051B" w:rsidP="00380E77">
      <w:pPr>
        <w:pStyle w:val="af3"/>
        <w:ind w:firstLine="566"/>
        <w:rPr>
          <w:sz w:val="20"/>
          <w:szCs w:val="20"/>
        </w:rPr>
      </w:pPr>
      <w:r w:rsidRPr="00380E77">
        <w:rPr>
          <w:sz w:val="20"/>
          <w:szCs w:val="20"/>
        </w:rPr>
        <w:t>Оқырмандық шеберлік деңгейіне қарай PISA тест тапсырмалары ең қарапайым тапсырмадан тым күрделі тапсырмаға ауысып отырады.</w:t>
      </w:r>
    </w:p>
    <w:p w14:paraId="7BBC6156" w14:textId="77777777" w:rsidR="0007051B" w:rsidRPr="00380E77" w:rsidRDefault="0007051B" w:rsidP="00380E77">
      <w:pPr>
        <w:shd w:val="clear" w:color="auto" w:fill="FFFFFF"/>
        <w:spacing w:after="0" w:line="240" w:lineRule="auto"/>
        <w:rPr>
          <w:rFonts w:ascii="Times New Roman" w:eastAsia="Times New Roman" w:hAnsi="Times New Roman" w:cs="Times New Roman"/>
          <w:sz w:val="20"/>
          <w:szCs w:val="20"/>
          <w:lang w:val="kk-KZ" w:eastAsia="ru-RU"/>
        </w:rPr>
      </w:pPr>
      <w:r w:rsidRPr="00380E77">
        <w:rPr>
          <w:rFonts w:ascii="Times New Roman" w:eastAsia="Times New Roman" w:hAnsi="Times New Roman" w:cs="Times New Roman"/>
          <w:i/>
          <w:iCs/>
          <w:sz w:val="20"/>
          <w:szCs w:val="20"/>
          <w:bdr w:val="none" w:sz="0" w:space="0" w:color="auto" w:frame="1"/>
          <w:lang w:val="kk-KZ" w:eastAsia="ru-RU"/>
        </w:rPr>
        <w:t>PISA бағдарламасының оқу сауаттылығы компоненттері 3 түрге бөлінеді</w:t>
      </w:r>
      <w:r w:rsidRPr="00380E77">
        <w:rPr>
          <w:rFonts w:ascii="Times New Roman" w:eastAsia="Times New Roman" w:hAnsi="Times New Roman" w:cs="Times New Roman"/>
          <w:sz w:val="20"/>
          <w:szCs w:val="20"/>
          <w:lang w:val="kk-KZ" w:eastAsia="ru-RU"/>
        </w:rPr>
        <w:t>:</w:t>
      </w:r>
    </w:p>
    <w:p w14:paraId="04EF1FED" w14:textId="77777777" w:rsidR="0007051B" w:rsidRPr="00380E77" w:rsidRDefault="0007051B" w:rsidP="00380E77">
      <w:pPr>
        <w:pStyle w:val="a7"/>
        <w:numPr>
          <w:ilvl w:val="0"/>
          <w:numId w:val="2"/>
        </w:numPr>
        <w:shd w:val="clear" w:color="auto" w:fill="FFFFFF"/>
        <w:spacing w:after="0" w:line="240" w:lineRule="auto"/>
        <w:ind w:left="0"/>
        <w:rPr>
          <w:rFonts w:ascii="Times New Roman" w:eastAsia="Times New Roman" w:hAnsi="Times New Roman" w:cs="Times New Roman"/>
          <w:sz w:val="20"/>
          <w:szCs w:val="20"/>
          <w:lang w:eastAsia="ru-RU"/>
        </w:rPr>
      </w:pPr>
      <w:proofErr w:type="spellStart"/>
      <w:r w:rsidRPr="00380E77">
        <w:rPr>
          <w:rFonts w:ascii="Times New Roman" w:eastAsia="Times New Roman" w:hAnsi="Times New Roman" w:cs="Times New Roman"/>
          <w:sz w:val="20"/>
          <w:szCs w:val="20"/>
          <w:lang w:eastAsia="ru-RU"/>
        </w:rPr>
        <w:t>Жағдаят</w:t>
      </w:r>
      <w:proofErr w:type="spellEnd"/>
    </w:p>
    <w:p w14:paraId="64A867FD" w14:textId="77777777" w:rsidR="0007051B" w:rsidRPr="00380E77" w:rsidRDefault="0007051B" w:rsidP="00380E77">
      <w:pPr>
        <w:pStyle w:val="a7"/>
        <w:numPr>
          <w:ilvl w:val="0"/>
          <w:numId w:val="2"/>
        </w:numPr>
        <w:shd w:val="clear" w:color="auto" w:fill="FFFFFF"/>
        <w:spacing w:after="0" w:line="240" w:lineRule="auto"/>
        <w:ind w:left="0"/>
        <w:rPr>
          <w:rFonts w:ascii="Times New Roman" w:eastAsia="Times New Roman" w:hAnsi="Times New Roman" w:cs="Times New Roman"/>
          <w:sz w:val="20"/>
          <w:szCs w:val="20"/>
          <w:lang w:eastAsia="ru-RU"/>
        </w:rPr>
      </w:pPr>
      <w:proofErr w:type="spellStart"/>
      <w:r w:rsidRPr="00380E77">
        <w:rPr>
          <w:rFonts w:ascii="Times New Roman" w:eastAsia="Times New Roman" w:hAnsi="Times New Roman" w:cs="Times New Roman"/>
          <w:sz w:val="20"/>
          <w:szCs w:val="20"/>
          <w:lang w:eastAsia="ru-RU"/>
        </w:rPr>
        <w:t>Мәтін</w:t>
      </w:r>
      <w:proofErr w:type="spellEnd"/>
    </w:p>
    <w:p w14:paraId="2BAA4B26" w14:textId="77777777" w:rsidR="0007051B" w:rsidRPr="00380E77" w:rsidRDefault="0007051B" w:rsidP="00380E77">
      <w:pPr>
        <w:pStyle w:val="a7"/>
        <w:numPr>
          <w:ilvl w:val="0"/>
          <w:numId w:val="2"/>
        </w:numPr>
        <w:shd w:val="clear" w:color="auto" w:fill="FFFFFF"/>
        <w:spacing w:after="0" w:line="240" w:lineRule="auto"/>
        <w:ind w:left="0"/>
        <w:rPr>
          <w:rFonts w:ascii="Times New Roman" w:eastAsia="Times New Roman" w:hAnsi="Times New Roman" w:cs="Times New Roman"/>
          <w:sz w:val="20"/>
          <w:szCs w:val="20"/>
          <w:lang w:eastAsia="ru-RU"/>
        </w:rPr>
      </w:pPr>
      <w:r w:rsidRPr="00380E77">
        <w:rPr>
          <w:rFonts w:ascii="Times New Roman" w:eastAsia="Times New Roman" w:hAnsi="Times New Roman" w:cs="Times New Roman"/>
          <w:sz w:val="20"/>
          <w:szCs w:val="20"/>
          <w:lang w:eastAsia="ru-RU"/>
        </w:rPr>
        <w:t>3.Аспект</w:t>
      </w:r>
    </w:p>
    <w:p w14:paraId="3F11BC68" w14:textId="2916194A" w:rsidR="0007051B" w:rsidRPr="00380E77" w:rsidRDefault="0007051B" w:rsidP="00380E77">
      <w:pPr>
        <w:shd w:val="clear" w:color="auto" w:fill="FFFFFF"/>
        <w:spacing w:after="0" w:line="240" w:lineRule="auto"/>
        <w:rPr>
          <w:rFonts w:ascii="Times New Roman" w:eastAsia="Times New Roman" w:hAnsi="Times New Roman" w:cs="Times New Roman"/>
          <w:sz w:val="20"/>
          <w:szCs w:val="20"/>
          <w:lang w:eastAsia="ru-RU"/>
        </w:rPr>
      </w:pPr>
      <w:proofErr w:type="spellStart"/>
      <w:proofErr w:type="gramStart"/>
      <w:r w:rsidRPr="00380E77">
        <w:rPr>
          <w:rFonts w:ascii="Times New Roman" w:eastAsia="Times New Roman" w:hAnsi="Times New Roman" w:cs="Times New Roman"/>
          <w:bCs/>
          <w:i/>
          <w:iCs/>
          <w:sz w:val="20"/>
          <w:szCs w:val="20"/>
          <w:bdr w:val="none" w:sz="0" w:space="0" w:color="auto" w:frame="1"/>
          <w:lang w:eastAsia="ru-RU"/>
        </w:rPr>
        <w:t>Мәтін</w:t>
      </w:r>
      <w:proofErr w:type="spellEnd"/>
      <w:r w:rsidRPr="00380E77">
        <w:rPr>
          <w:rFonts w:ascii="Times New Roman" w:eastAsia="Times New Roman" w:hAnsi="Times New Roman" w:cs="Times New Roman"/>
          <w:bCs/>
          <w:i/>
          <w:iCs/>
          <w:sz w:val="20"/>
          <w:szCs w:val="20"/>
          <w:bdr w:val="none" w:sz="0" w:space="0" w:color="auto" w:frame="1"/>
          <w:lang w:eastAsia="ru-RU"/>
        </w:rPr>
        <w:t xml:space="preserve">, </w:t>
      </w:r>
      <w:proofErr w:type="spellStart"/>
      <w:r w:rsidRPr="00380E77">
        <w:rPr>
          <w:rFonts w:ascii="Times New Roman" w:eastAsia="Times New Roman" w:hAnsi="Times New Roman" w:cs="Times New Roman"/>
          <w:bCs/>
          <w:i/>
          <w:iCs/>
          <w:sz w:val="20"/>
          <w:szCs w:val="20"/>
          <w:bdr w:val="none" w:sz="0" w:space="0" w:color="auto" w:frame="1"/>
          <w:lang w:eastAsia="ru-RU"/>
        </w:rPr>
        <w:t>жағдаят</w:t>
      </w:r>
      <w:proofErr w:type="spellEnd"/>
      <w:r w:rsidRPr="00380E77">
        <w:rPr>
          <w:rFonts w:ascii="Times New Roman" w:eastAsia="Times New Roman" w:hAnsi="Times New Roman" w:cs="Times New Roman"/>
          <w:bCs/>
          <w:i/>
          <w:iCs/>
          <w:sz w:val="20"/>
          <w:szCs w:val="20"/>
          <w:bdr w:val="none" w:sz="0" w:space="0" w:color="auto" w:frame="1"/>
          <w:lang w:eastAsia="ru-RU"/>
        </w:rPr>
        <w:t xml:space="preserve"> </w:t>
      </w:r>
      <w:proofErr w:type="spellStart"/>
      <w:r w:rsidRPr="00380E77">
        <w:rPr>
          <w:rFonts w:ascii="Times New Roman" w:eastAsia="Times New Roman" w:hAnsi="Times New Roman" w:cs="Times New Roman"/>
          <w:bCs/>
          <w:i/>
          <w:iCs/>
          <w:sz w:val="20"/>
          <w:szCs w:val="20"/>
          <w:bdr w:val="none" w:sz="0" w:space="0" w:color="auto" w:frame="1"/>
          <w:lang w:eastAsia="ru-RU"/>
        </w:rPr>
        <w:t>және</w:t>
      </w:r>
      <w:proofErr w:type="spellEnd"/>
      <w:r w:rsidRPr="00380E77">
        <w:rPr>
          <w:rFonts w:ascii="Times New Roman" w:eastAsia="Times New Roman" w:hAnsi="Times New Roman" w:cs="Times New Roman"/>
          <w:bCs/>
          <w:i/>
          <w:iCs/>
          <w:sz w:val="20"/>
          <w:szCs w:val="20"/>
          <w:bdr w:val="none" w:sz="0" w:space="0" w:color="auto" w:frame="1"/>
          <w:lang w:eastAsia="ru-RU"/>
        </w:rPr>
        <w:t xml:space="preserve"> </w:t>
      </w:r>
      <w:proofErr w:type="spellStart"/>
      <w:r w:rsidRPr="00380E77">
        <w:rPr>
          <w:rFonts w:ascii="Times New Roman" w:eastAsia="Times New Roman" w:hAnsi="Times New Roman" w:cs="Times New Roman"/>
          <w:bCs/>
          <w:i/>
          <w:iCs/>
          <w:sz w:val="20"/>
          <w:szCs w:val="20"/>
          <w:bdr w:val="none" w:sz="0" w:space="0" w:color="auto" w:frame="1"/>
          <w:lang w:eastAsia="ru-RU"/>
        </w:rPr>
        <w:t>сұрақ</w:t>
      </w:r>
      <w:proofErr w:type="spellEnd"/>
      <w:r w:rsidRPr="00380E77">
        <w:rPr>
          <w:rFonts w:ascii="Times New Roman" w:eastAsia="Times New Roman" w:hAnsi="Times New Roman" w:cs="Times New Roman"/>
          <w:sz w:val="20"/>
          <w:szCs w:val="20"/>
          <w:lang w:eastAsia="ru-RU"/>
        </w:rPr>
        <w:t xml:space="preserve"> – </w:t>
      </w:r>
      <w:proofErr w:type="spellStart"/>
      <w:r w:rsidRPr="00380E77">
        <w:rPr>
          <w:rFonts w:ascii="Times New Roman" w:eastAsia="Times New Roman" w:hAnsi="Times New Roman" w:cs="Times New Roman"/>
          <w:sz w:val="20"/>
          <w:szCs w:val="20"/>
          <w:lang w:eastAsia="ru-RU"/>
        </w:rPr>
        <w:t>оқу</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сауаттылығын</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бағалаудың</w:t>
      </w:r>
      <w:proofErr w:type="spellEnd"/>
      <w:r w:rsidRPr="00380E77">
        <w:rPr>
          <w:rFonts w:ascii="Times New Roman" w:eastAsia="Times New Roman" w:hAnsi="Times New Roman" w:cs="Times New Roman"/>
          <w:sz w:val="20"/>
          <w:szCs w:val="20"/>
          <w:lang w:eastAsia="ru-RU"/>
        </w:rPr>
        <w:t xml:space="preserve"> 3 </w:t>
      </w:r>
      <w:proofErr w:type="spellStart"/>
      <w:r w:rsidRPr="00380E77">
        <w:rPr>
          <w:rFonts w:ascii="Times New Roman" w:eastAsia="Times New Roman" w:hAnsi="Times New Roman" w:cs="Times New Roman"/>
          <w:sz w:val="20"/>
          <w:szCs w:val="20"/>
          <w:lang w:eastAsia="ru-RU"/>
        </w:rPr>
        <w:t>негізгі</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өлшемі</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Оқуға</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арналған</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материалдар</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әртүрлі</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форматта</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көрсетілген</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атап</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айтқанда</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көркем</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әдебиет</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және</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ғылыми</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танымал</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мәтіндер</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ресми</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құжаттар</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қоғамдық</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маңызды</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жағдайлар</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туралы</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мәлімет</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кестелер</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графиктер</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диаграммалар</w:t>
      </w:r>
      <w:proofErr w:type="spellEnd"/>
      <w:r w:rsidRPr="00380E77">
        <w:rPr>
          <w:rFonts w:ascii="Times New Roman" w:eastAsia="Times New Roman" w:hAnsi="Times New Roman" w:cs="Times New Roman"/>
          <w:sz w:val="20"/>
          <w:szCs w:val="20"/>
          <w:lang w:eastAsia="ru-RU"/>
        </w:rPr>
        <w:t xml:space="preserve"> мен</w:t>
      </w:r>
      <w:proofErr w:type="gram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карталар</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форматында</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ұсынылады</w:t>
      </w:r>
      <w:proofErr w:type="spellEnd"/>
      <w:r w:rsidRPr="00380E77">
        <w:rPr>
          <w:rFonts w:ascii="Times New Roman" w:eastAsia="Times New Roman" w:hAnsi="Times New Roman" w:cs="Times New Roman"/>
          <w:sz w:val="20"/>
          <w:szCs w:val="20"/>
          <w:lang w:eastAsia="ru-RU"/>
        </w:rPr>
        <w:t>.</w:t>
      </w:r>
    </w:p>
    <w:p w14:paraId="2675C630" w14:textId="77777777" w:rsidR="0007051B" w:rsidRPr="00380E77" w:rsidRDefault="0007051B" w:rsidP="00380E77">
      <w:pPr>
        <w:shd w:val="clear" w:color="auto" w:fill="FFFFFF"/>
        <w:spacing w:after="0" w:line="240" w:lineRule="auto"/>
        <w:rPr>
          <w:rFonts w:ascii="Times New Roman" w:eastAsia="Times New Roman" w:hAnsi="Times New Roman" w:cs="Times New Roman"/>
          <w:sz w:val="20"/>
          <w:szCs w:val="20"/>
          <w:lang w:eastAsia="ru-RU"/>
        </w:rPr>
      </w:pPr>
      <w:r w:rsidRPr="00380E77">
        <w:rPr>
          <w:rFonts w:ascii="Times New Roman" w:eastAsia="Times New Roman" w:hAnsi="Times New Roman" w:cs="Times New Roman"/>
          <w:sz w:val="20"/>
          <w:szCs w:val="20"/>
          <w:lang w:eastAsia="ru-RU"/>
        </w:rPr>
        <w:t xml:space="preserve">1-құрамдауыш – </w:t>
      </w:r>
      <w:proofErr w:type="spellStart"/>
      <w:r w:rsidRPr="00380E77">
        <w:rPr>
          <w:rFonts w:ascii="Times New Roman" w:eastAsia="Times New Roman" w:hAnsi="Times New Roman" w:cs="Times New Roman"/>
          <w:bCs/>
          <w:sz w:val="20"/>
          <w:szCs w:val="20"/>
          <w:bdr w:val="none" w:sz="0" w:space="0" w:color="auto" w:frame="1"/>
          <w:lang w:eastAsia="ru-RU"/>
        </w:rPr>
        <w:t>Жағдаят</w:t>
      </w:r>
      <w:proofErr w:type="spellEnd"/>
      <w:r w:rsidRPr="00380E77">
        <w:rPr>
          <w:rFonts w:ascii="Times New Roman" w:eastAsia="Times New Roman" w:hAnsi="Times New Roman" w:cs="Times New Roman"/>
          <w:bCs/>
          <w:sz w:val="20"/>
          <w:szCs w:val="20"/>
          <w:bdr w:val="none" w:sz="0" w:space="0" w:color="auto" w:frame="1"/>
          <w:lang w:eastAsia="ru-RU"/>
        </w:rPr>
        <w:t>:</w:t>
      </w:r>
    </w:p>
    <w:p w14:paraId="0F40E234" w14:textId="77777777" w:rsidR="0007051B" w:rsidRPr="00380E77" w:rsidRDefault="0007051B" w:rsidP="00380E77">
      <w:pPr>
        <w:shd w:val="clear" w:color="auto" w:fill="FFFFFF"/>
        <w:spacing w:after="0" w:line="240" w:lineRule="auto"/>
        <w:rPr>
          <w:rFonts w:ascii="Times New Roman" w:eastAsia="Times New Roman" w:hAnsi="Times New Roman" w:cs="Times New Roman"/>
          <w:sz w:val="20"/>
          <w:szCs w:val="20"/>
          <w:lang w:eastAsia="ru-RU"/>
        </w:rPr>
      </w:pPr>
      <w:proofErr w:type="spellStart"/>
      <w:r w:rsidRPr="00380E77">
        <w:rPr>
          <w:rFonts w:ascii="Times New Roman" w:eastAsia="Times New Roman" w:hAnsi="Times New Roman" w:cs="Times New Roman"/>
          <w:sz w:val="20"/>
          <w:szCs w:val="20"/>
          <w:lang w:eastAsia="ru-RU"/>
        </w:rPr>
        <w:t>Жағдаяттың</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санаттары</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жеке</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пайдаланым</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үшін</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оқу</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көпшілік</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пайдаланым</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үшін</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оқу</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қоғамдық</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білу</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үшін</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оқу</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және</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оқыту</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үші</w:t>
      </w:r>
      <w:proofErr w:type="gramStart"/>
      <w:r w:rsidRPr="00380E77">
        <w:rPr>
          <w:rFonts w:ascii="Times New Roman" w:eastAsia="Times New Roman" w:hAnsi="Times New Roman" w:cs="Times New Roman"/>
          <w:sz w:val="20"/>
          <w:szCs w:val="20"/>
          <w:lang w:eastAsia="ru-RU"/>
        </w:rPr>
        <w:t>н</w:t>
      </w:r>
      <w:proofErr w:type="spellEnd"/>
      <w:proofErr w:type="gram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оқу</w:t>
      </w:r>
      <w:proofErr w:type="spellEnd"/>
      <w:r w:rsidRPr="00380E77">
        <w:rPr>
          <w:rFonts w:ascii="Times New Roman" w:eastAsia="Times New Roman" w:hAnsi="Times New Roman" w:cs="Times New Roman"/>
          <w:sz w:val="20"/>
          <w:szCs w:val="20"/>
          <w:lang w:eastAsia="ru-RU"/>
        </w:rPr>
        <w:t>.</w:t>
      </w:r>
    </w:p>
    <w:p w14:paraId="4732924C" w14:textId="77777777" w:rsidR="0007051B" w:rsidRPr="00380E77" w:rsidRDefault="0007051B" w:rsidP="00380E77">
      <w:pPr>
        <w:shd w:val="clear" w:color="auto" w:fill="FFFFFF"/>
        <w:spacing w:after="0" w:line="240" w:lineRule="auto"/>
        <w:rPr>
          <w:rFonts w:ascii="Times New Roman" w:eastAsia="Times New Roman" w:hAnsi="Times New Roman" w:cs="Times New Roman"/>
          <w:sz w:val="20"/>
          <w:szCs w:val="20"/>
          <w:lang w:eastAsia="ru-RU"/>
        </w:rPr>
      </w:pPr>
      <w:proofErr w:type="spellStart"/>
      <w:r w:rsidRPr="00380E77">
        <w:rPr>
          <w:rFonts w:ascii="Times New Roman" w:eastAsia="Times New Roman" w:hAnsi="Times New Roman" w:cs="Times New Roman"/>
          <w:sz w:val="20"/>
          <w:szCs w:val="20"/>
          <w:lang w:eastAsia="ru-RU"/>
        </w:rPr>
        <w:t>Жағдаят-тапсырмаларда</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кездесетін</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ө</w:t>
      </w:r>
      <w:proofErr w:type="gramStart"/>
      <w:r w:rsidRPr="00380E77">
        <w:rPr>
          <w:rFonts w:ascii="Times New Roman" w:eastAsia="Times New Roman" w:hAnsi="Times New Roman" w:cs="Times New Roman"/>
          <w:sz w:val="20"/>
          <w:szCs w:val="20"/>
          <w:lang w:eastAsia="ru-RU"/>
        </w:rPr>
        <w:t>м</w:t>
      </w:r>
      <w:proofErr w:type="gramEnd"/>
      <w:r w:rsidRPr="00380E77">
        <w:rPr>
          <w:rFonts w:ascii="Times New Roman" w:eastAsia="Times New Roman" w:hAnsi="Times New Roman" w:cs="Times New Roman"/>
          <w:sz w:val="20"/>
          <w:szCs w:val="20"/>
          <w:lang w:eastAsia="ru-RU"/>
        </w:rPr>
        <w:t>ірлік</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оқиғалар</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Осыған</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орай</w:t>
      </w:r>
      <w:proofErr w:type="spellEnd"/>
      <w:r w:rsidRPr="00380E77">
        <w:rPr>
          <w:rFonts w:ascii="Times New Roman" w:eastAsia="Times New Roman" w:hAnsi="Times New Roman" w:cs="Times New Roman"/>
          <w:sz w:val="20"/>
          <w:szCs w:val="20"/>
          <w:lang w:eastAsia="ru-RU"/>
        </w:rPr>
        <w:t xml:space="preserve"> PISA </w:t>
      </w:r>
      <w:proofErr w:type="spellStart"/>
      <w:proofErr w:type="gramStart"/>
      <w:r w:rsidRPr="00380E77">
        <w:rPr>
          <w:rFonts w:ascii="Times New Roman" w:eastAsia="Times New Roman" w:hAnsi="Times New Roman" w:cs="Times New Roman"/>
          <w:sz w:val="20"/>
          <w:szCs w:val="20"/>
          <w:lang w:eastAsia="ru-RU"/>
        </w:rPr>
        <w:t>ба</w:t>
      </w:r>
      <w:proofErr w:type="gramEnd"/>
      <w:r w:rsidRPr="00380E77">
        <w:rPr>
          <w:rFonts w:ascii="Times New Roman" w:eastAsia="Times New Roman" w:hAnsi="Times New Roman" w:cs="Times New Roman"/>
          <w:sz w:val="20"/>
          <w:szCs w:val="20"/>
          <w:lang w:eastAsia="ru-RU"/>
        </w:rPr>
        <w:t>ғдарламасында</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жағдаяттың</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қамтылуы</w:t>
      </w:r>
      <w:proofErr w:type="spellEnd"/>
      <w:r w:rsidRPr="00380E77">
        <w:rPr>
          <w:rFonts w:ascii="Times New Roman" w:eastAsia="Times New Roman" w:hAnsi="Times New Roman" w:cs="Times New Roman"/>
          <w:sz w:val="20"/>
          <w:szCs w:val="20"/>
          <w:lang w:eastAsia="ru-RU"/>
        </w:rPr>
        <w:t>:</w:t>
      </w:r>
    </w:p>
    <w:p w14:paraId="7A234A4B" w14:textId="77777777" w:rsidR="0007051B" w:rsidRPr="00380E77" w:rsidRDefault="0007051B" w:rsidP="00380E77">
      <w:pPr>
        <w:shd w:val="clear" w:color="auto" w:fill="FFFFFF"/>
        <w:spacing w:after="0" w:line="240" w:lineRule="auto"/>
        <w:rPr>
          <w:rFonts w:ascii="Times New Roman" w:eastAsia="Times New Roman" w:hAnsi="Times New Roman" w:cs="Times New Roman"/>
          <w:sz w:val="20"/>
          <w:szCs w:val="20"/>
          <w:lang w:eastAsia="ru-RU"/>
        </w:rPr>
      </w:pPr>
      <w:proofErr w:type="spellStart"/>
      <w:r w:rsidRPr="00380E77">
        <w:rPr>
          <w:rFonts w:ascii="Times New Roman" w:eastAsia="Times New Roman" w:hAnsi="Times New Roman" w:cs="Times New Roman"/>
          <w:sz w:val="20"/>
          <w:szCs w:val="20"/>
          <w:lang w:eastAsia="ru-RU"/>
        </w:rPr>
        <w:t>жеке</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жағдаяттардың</w:t>
      </w:r>
      <w:proofErr w:type="spellEnd"/>
      <w:r w:rsidRPr="00380E77">
        <w:rPr>
          <w:rFonts w:ascii="Times New Roman" w:eastAsia="Times New Roman" w:hAnsi="Times New Roman" w:cs="Times New Roman"/>
          <w:sz w:val="20"/>
          <w:szCs w:val="20"/>
          <w:lang w:eastAsia="ru-RU"/>
        </w:rPr>
        <w:t xml:space="preserve"> -30%</w:t>
      </w:r>
    </w:p>
    <w:p w14:paraId="36E61389" w14:textId="77777777" w:rsidR="0007051B" w:rsidRPr="00380E77" w:rsidRDefault="0007051B" w:rsidP="00380E77">
      <w:pPr>
        <w:shd w:val="clear" w:color="auto" w:fill="FFFFFF"/>
        <w:spacing w:after="0" w:line="240" w:lineRule="auto"/>
        <w:rPr>
          <w:rFonts w:ascii="Times New Roman" w:eastAsia="Times New Roman" w:hAnsi="Times New Roman" w:cs="Times New Roman"/>
          <w:sz w:val="20"/>
          <w:szCs w:val="20"/>
          <w:lang w:eastAsia="ru-RU"/>
        </w:rPr>
      </w:pPr>
      <w:proofErr w:type="spellStart"/>
      <w:r w:rsidRPr="00380E77">
        <w:rPr>
          <w:rFonts w:ascii="Times New Roman" w:eastAsia="Times New Roman" w:hAnsi="Times New Roman" w:cs="Times New Roman"/>
          <w:sz w:val="20"/>
          <w:szCs w:val="20"/>
          <w:lang w:eastAsia="ru-RU"/>
        </w:rPr>
        <w:t>қоғамдық</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жағдаяттардың</w:t>
      </w:r>
      <w:proofErr w:type="spellEnd"/>
      <w:r w:rsidRPr="00380E77">
        <w:rPr>
          <w:rFonts w:ascii="Times New Roman" w:eastAsia="Times New Roman" w:hAnsi="Times New Roman" w:cs="Times New Roman"/>
          <w:sz w:val="20"/>
          <w:szCs w:val="20"/>
          <w:lang w:eastAsia="ru-RU"/>
        </w:rPr>
        <w:t xml:space="preserve"> -30%</w:t>
      </w:r>
    </w:p>
    <w:p w14:paraId="33884503" w14:textId="77777777" w:rsidR="0007051B" w:rsidRPr="00380E77" w:rsidRDefault="0007051B" w:rsidP="00380E77">
      <w:pPr>
        <w:shd w:val="clear" w:color="auto" w:fill="FFFFFF"/>
        <w:spacing w:after="0" w:line="240" w:lineRule="auto"/>
        <w:rPr>
          <w:rFonts w:ascii="Times New Roman" w:eastAsia="Times New Roman" w:hAnsi="Times New Roman" w:cs="Times New Roman"/>
          <w:sz w:val="20"/>
          <w:szCs w:val="20"/>
          <w:lang w:eastAsia="ru-RU"/>
        </w:rPr>
      </w:pPr>
      <w:proofErr w:type="spellStart"/>
      <w:r w:rsidRPr="00380E77">
        <w:rPr>
          <w:rFonts w:ascii="Times New Roman" w:eastAsia="Times New Roman" w:hAnsi="Times New Roman" w:cs="Times New Roman"/>
          <w:sz w:val="20"/>
          <w:szCs w:val="20"/>
          <w:lang w:eastAsia="ru-RU"/>
        </w:rPr>
        <w:t>бі</w:t>
      </w:r>
      <w:proofErr w:type="gramStart"/>
      <w:r w:rsidRPr="00380E77">
        <w:rPr>
          <w:rFonts w:ascii="Times New Roman" w:eastAsia="Times New Roman" w:hAnsi="Times New Roman" w:cs="Times New Roman"/>
          <w:sz w:val="20"/>
          <w:szCs w:val="20"/>
          <w:lang w:eastAsia="ru-RU"/>
        </w:rPr>
        <w:t>л</w:t>
      </w:r>
      <w:proofErr w:type="gramEnd"/>
      <w:r w:rsidRPr="00380E77">
        <w:rPr>
          <w:rFonts w:ascii="Times New Roman" w:eastAsia="Times New Roman" w:hAnsi="Times New Roman" w:cs="Times New Roman"/>
          <w:sz w:val="20"/>
          <w:szCs w:val="20"/>
          <w:lang w:eastAsia="ru-RU"/>
        </w:rPr>
        <w:t>ім</w:t>
      </w:r>
      <w:proofErr w:type="spellEnd"/>
      <w:r w:rsidRPr="00380E77">
        <w:rPr>
          <w:rFonts w:ascii="Times New Roman" w:eastAsia="Times New Roman" w:hAnsi="Times New Roman" w:cs="Times New Roman"/>
          <w:sz w:val="20"/>
          <w:szCs w:val="20"/>
          <w:lang w:eastAsia="ru-RU"/>
        </w:rPr>
        <w:t xml:space="preserve"> беру </w:t>
      </w:r>
      <w:proofErr w:type="spellStart"/>
      <w:r w:rsidRPr="00380E77">
        <w:rPr>
          <w:rFonts w:ascii="Times New Roman" w:eastAsia="Times New Roman" w:hAnsi="Times New Roman" w:cs="Times New Roman"/>
          <w:sz w:val="20"/>
          <w:szCs w:val="20"/>
          <w:lang w:eastAsia="ru-RU"/>
        </w:rPr>
        <w:t>жағдаяттарының</w:t>
      </w:r>
      <w:proofErr w:type="spellEnd"/>
      <w:r w:rsidRPr="00380E77">
        <w:rPr>
          <w:rFonts w:ascii="Times New Roman" w:eastAsia="Times New Roman" w:hAnsi="Times New Roman" w:cs="Times New Roman"/>
          <w:sz w:val="20"/>
          <w:szCs w:val="20"/>
          <w:lang w:eastAsia="ru-RU"/>
        </w:rPr>
        <w:t xml:space="preserve"> – 25%</w:t>
      </w:r>
    </w:p>
    <w:p w14:paraId="0DCC608E" w14:textId="77777777" w:rsidR="0007051B" w:rsidRPr="00380E77" w:rsidRDefault="0007051B" w:rsidP="00380E77">
      <w:pPr>
        <w:shd w:val="clear" w:color="auto" w:fill="FFFFFF"/>
        <w:spacing w:after="0" w:line="240" w:lineRule="auto"/>
        <w:rPr>
          <w:rFonts w:ascii="Times New Roman" w:eastAsia="Times New Roman" w:hAnsi="Times New Roman" w:cs="Times New Roman"/>
          <w:sz w:val="20"/>
          <w:szCs w:val="20"/>
          <w:lang w:eastAsia="ru-RU"/>
        </w:rPr>
      </w:pPr>
      <w:proofErr w:type="spellStart"/>
      <w:r w:rsidRPr="00380E77">
        <w:rPr>
          <w:rFonts w:ascii="Times New Roman" w:eastAsia="Times New Roman" w:hAnsi="Times New Roman" w:cs="Times New Roman"/>
          <w:sz w:val="20"/>
          <w:szCs w:val="20"/>
          <w:lang w:eastAsia="ru-RU"/>
        </w:rPr>
        <w:t>кәсіби</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жағдаяттардың</w:t>
      </w:r>
      <w:proofErr w:type="spellEnd"/>
      <w:r w:rsidRPr="00380E77">
        <w:rPr>
          <w:rFonts w:ascii="Times New Roman" w:eastAsia="Times New Roman" w:hAnsi="Times New Roman" w:cs="Times New Roman"/>
          <w:sz w:val="20"/>
          <w:szCs w:val="20"/>
          <w:lang w:eastAsia="ru-RU"/>
        </w:rPr>
        <w:t xml:space="preserve"> -15%</w:t>
      </w:r>
    </w:p>
    <w:p w14:paraId="74A0E09A" w14:textId="77777777" w:rsidR="0007051B" w:rsidRPr="00380E77" w:rsidRDefault="0007051B" w:rsidP="00380E77">
      <w:pPr>
        <w:shd w:val="clear" w:color="auto" w:fill="FFFFFF"/>
        <w:spacing w:after="0" w:line="240" w:lineRule="auto"/>
        <w:rPr>
          <w:rFonts w:ascii="Times New Roman" w:eastAsia="Times New Roman" w:hAnsi="Times New Roman" w:cs="Times New Roman"/>
          <w:sz w:val="20"/>
          <w:szCs w:val="20"/>
          <w:lang w:eastAsia="ru-RU"/>
        </w:rPr>
      </w:pPr>
      <w:proofErr w:type="spellStart"/>
      <w:r w:rsidRPr="00380E77">
        <w:rPr>
          <w:rFonts w:ascii="Times New Roman" w:eastAsia="Times New Roman" w:hAnsi="Times New Roman" w:cs="Times New Roman"/>
          <w:bCs/>
          <w:sz w:val="20"/>
          <w:szCs w:val="20"/>
          <w:bdr w:val="none" w:sz="0" w:space="0" w:color="auto" w:frame="1"/>
          <w:lang w:eastAsia="ru-RU"/>
        </w:rPr>
        <w:t>Жағдаяттың</w:t>
      </w:r>
      <w:proofErr w:type="spellEnd"/>
      <w:r w:rsidRPr="00380E77">
        <w:rPr>
          <w:rFonts w:ascii="Times New Roman" w:eastAsia="Times New Roman" w:hAnsi="Times New Roman" w:cs="Times New Roman"/>
          <w:bCs/>
          <w:sz w:val="20"/>
          <w:szCs w:val="20"/>
          <w:bdr w:val="none" w:sz="0" w:space="0" w:color="auto" w:frame="1"/>
          <w:lang w:eastAsia="ru-RU"/>
        </w:rPr>
        <w:t xml:space="preserve"> 4 </w:t>
      </w:r>
      <w:proofErr w:type="spellStart"/>
      <w:r w:rsidRPr="00380E77">
        <w:rPr>
          <w:rFonts w:ascii="Times New Roman" w:eastAsia="Times New Roman" w:hAnsi="Times New Roman" w:cs="Times New Roman"/>
          <w:bCs/>
          <w:sz w:val="20"/>
          <w:szCs w:val="20"/>
          <w:bdr w:val="none" w:sz="0" w:space="0" w:color="auto" w:frame="1"/>
          <w:lang w:eastAsia="ru-RU"/>
        </w:rPr>
        <w:t>сипаты</w:t>
      </w:r>
      <w:proofErr w:type="spellEnd"/>
      <w:r w:rsidRPr="00380E77">
        <w:rPr>
          <w:rFonts w:ascii="Times New Roman" w:eastAsia="Times New Roman" w:hAnsi="Times New Roman" w:cs="Times New Roman"/>
          <w:bCs/>
          <w:sz w:val="20"/>
          <w:szCs w:val="20"/>
          <w:bdr w:val="none" w:sz="0" w:space="0" w:color="auto" w:frame="1"/>
          <w:lang w:eastAsia="ru-RU"/>
        </w:rPr>
        <w:t xml:space="preserve"> бар:</w:t>
      </w:r>
    </w:p>
    <w:p w14:paraId="5AD57CEA" w14:textId="77777777" w:rsidR="0007051B" w:rsidRPr="00380E77" w:rsidRDefault="0007051B" w:rsidP="00380E77">
      <w:pPr>
        <w:pStyle w:val="a7"/>
        <w:numPr>
          <w:ilvl w:val="0"/>
          <w:numId w:val="5"/>
        </w:numPr>
        <w:shd w:val="clear" w:color="auto" w:fill="FFFFFF"/>
        <w:spacing w:after="0" w:line="240" w:lineRule="auto"/>
        <w:ind w:left="0"/>
        <w:rPr>
          <w:rFonts w:ascii="Times New Roman" w:eastAsia="Times New Roman" w:hAnsi="Times New Roman" w:cs="Times New Roman"/>
          <w:sz w:val="20"/>
          <w:szCs w:val="20"/>
          <w:lang w:eastAsia="ru-RU"/>
        </w:rPr>
      </w:pPr>
      <w:r w:rsidRPr="00380E77">
        <w:rPr>
          <w:rFonts w:ascii="Times New Roman" w:eastAsia="Times New Roman" w:hAnsi="Times New Roman" w:cs="Times New Roman"/>
          <w:i/>
          <w:iCs/>
          <w:sz w:val="20"/>
          <w:szCs w:val="20"/>
          <w:bdr w:val="none" w:sz="0" w:space="0" w:color="auto" w:frame="1"/>
          <w:lang w:val="kk-KZ" w:eastAsia="ru-RU"/>
        </w:rPr>
        <w:t>Ж</w:t>
      </w:r>
      <w:proofErr w:type="spellStart"/>
      <w:r w:rsidRPr="00380E77">
        <w:rPr>
          <w:rFonts w:ascii="Times New Roman" w:eastAsia="Times New Roman" w:hAnsi="Times New Roman" w:cs="Times New Roman"/>
          <w:i/>
          <w:iCs/>
          <w:sz w:val="20"/>
          <w:szCs w:val="20"/>
          <w:bdr w:val="none" w:sz="0" w:space="0" w:color="auto" w:frame="1"/>
          <w:lang w:eastAsia="ru-RU"/>
        </w:rPr>
        <w:t>еке</w:t>
      </w:r>
      <w:proofErr w:type="spellEnd"/>
      <w:r w:rsidRPr="00380E77">
        <w:rPr>
          <w:rFonts w:ascii="Times New Roman" w:eastAsia="Times New Roman" w:hAnsi="Times New Roman" w:cs="Times New Roman"/>
          <w:i/>
          <w:iCs/>
          <w:sz w:val="20"/>
          <w:szCs w:val="20"/>
          <w:bdr w:val="none" w:sz="0" w:space="0" w:color="auto" w:frame="1"/>
          <w:lang w:eastAsia="ru-RU"/>
        </w:rPr>
        <w:t xml:space="preserve"> категория</w:t>
      </w:r>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тұлғаның</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зияткерлік</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қызығушылығын</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қанағаттандыруға</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арналған</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мәтіндер</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яғни</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жеке</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адам</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туралы</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зерттеулер</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жеке</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хаттар</w:t>
      </w:r>
      <w:proofErr w:type="spellEnd"/>
      <w:r w:rsidRPr="00380E77">
        <w:rPr>
          <w:rFonts w:ascii="Times New Roman" w:eastAsia="Times New Roman" w:hAnsi="Times New Roman" w:cs="Times New Roman"/>
          <w:sz w:val="20"/>
          <w:szCs w:val="20"/>
          <w:lang w:eastAsia="ru-RU"/>
        </w:rPr>
        <w:t>, биография);</w:t>
      </w:r>
    </w:p>
    <w:p w14:paraId="4B25F858" w14:textId="77777777" w:rsidR="0007051B" w:rsidRPr="00380E77" w:rsidRDefault="0007051B" w:rsidP="00380E77">
      <w:pPr>
        <w:numPr>
          <w:ilvl w:val="0"/>
          <w:numId w:val="5"/>
        </w:numPr>
        <w:shd w:val="clear" w:color="auto" w:fill="FFFFFF"/>
        <w:spacing w:after="0" w:line="240" w:lineRule="auto"/>
        <w:ind w:left="0"/>
        <w:rPr>
          <w:rFonts w:ascii="Times New Roman" w:eastAsia="Times New Roman" w:hAnsi="Times New Roman" w:cs="Times New Roman"/>
          <w:sz w:val="20"/>
          <w:szCs w:val="20"/>
          <w:lang w:eastAsia="ru-RU"/>
        </w:rPr>
      </w:pPr>
      <w:proofErr w:type="spellStart"/>
      <w:r w:rsidRPr="00380E77">
        <w:rPr>
          <w:rFonts w:ascii="Times New Roman" w:eastAsia="Times New Roman" w:hAnsi="Times New Roman" w:cs="Times New Roman"/>
          <w:i/>
          <w:iCs/>
          <w:sz w:val="20"/>
          <w:szCs w:val="20"/>
          <w:bdr w:val="none" w:sz="0" w:space="0" w:color="auto" w:frame="1"/>
          <w:lang w:eastAsia="ru-RU"/>
        </w:rPr>
        <w:t>қоғамдық</w:t>
      </w:r>
      <w:proofErr w:type="spellEnd"/>
      <w:r w:rsidRPr="00380E77">
        <w:rPr>
          <w:rFonts w:ascii="Times New Roman" w:eastAsia="Times New Roman" w:hAnsi="Times New Roman" w:cs="Times New Roman"/>
          <w:i/>
          <w:iCs/>
          <w:sz w:val="20"/>
          <w:szCs w:val="20"/>
          <w:bdr w:val="none" w:sz="0" w:space="0" w:color="auto" w:frame="1"/>
          <w:lang w:eastAsia="ru-RU"/>
        </w:rPr>
        <w:t xml:space="preserve"> категория</w:t>
      </w:r>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қоғамның</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жалпы</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мәселелері</w:t>
      </w:r>
      <w:proofErr w:type="spellEnd"/>
      <w:r w:rsidRPr="00380E77">
        <w:rPr>
          <w:rFonts w:ascii="Times New Roman" w:eastAsia="Times New Roman" w:hAnsi="Times New Roman" w:cs="Times New Roman"/>
          <w:sz w:val="20"/>
          <w:szCs w:val="20"/>
          <w:lang w:eastAsia="ru-RU"/>
        </w:rPr>
        <w:t xml:space="preserve"> мен </w:t>
      </w:r>
      <w:proofErr w:type="spellStart"/>
      <w:r w:rsidRPr="00380E77">
        <w:rPr>
          <w:rFonts w:ascii="Times New Roman" w:eastAsia="Times New Roman" w:hAnsi="Times New Roman" w:cs="Times New Roman"/>
          <w:sz w:val="20"/>
          <w:szCs w:val="20"/>
          <w:lang w:eastAsia="ru-RU"/>
        </w:rPr>
        <w:t>қызметке</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қатысты</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мәтіндер</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ресми</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құжаттар</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і</w:t>
      </w:r>
      <w:proofErr w:type="gramStart"/>
      <w:r w:rsidRPr="00380E77">
        <w:rPr>
          <w:rFonts w:ascii="Times New Roman" w:eastAsia="Times New Roman" w:hAnsi="Times New Roman" w:cs="Times New Roman"/>
          <w:sz w:val="20"/>
          <w:szCs w:val="20"/>
          <w:lang w:eastAsia="ru-RU"/>
        </w:rPr>
        <w:t>с</w:t>
      </w:r>
      <w:proofErr w:type="spellEnd"/>
      <w:r w:rsidRPr="00380E77">
        <w:rPr>
          <w:rFonts w:ascii="Times New Roman" w:eastAsia="Times New Roman" w:hAnsi="Times New Roman" w:cs="Times New Roman"/>
          <w:sz w:val="20"/>
          <w:szCs w:val="20"/>
          <w:lang w:eastAsia="ru-RU"/>
        </w:rPr>
        <w:t>-</w:t>
      </w:r>
      <w:proofErr w:type="gram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шаралар</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туралы</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ақпараттар</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қоғамдық</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хабарлар</w:t>
      </w:r>
      <w:proofErr w:type="spellEnd"/>
      <w:r w:rsidRPr="00380E77">
        <w:rPr>
          <w:rFonts w:ascii="Times New Roman" w:eastAsia="Times New Roman" w:hAnsi="Times New Roman" w:cs="Times New Roman"/>
          <w:sz w:val="20"/>
          <w:szCs w:val="20"/>
          <w:lang w:eastAsia="ru-RU"/>
        </w:rPr>
        <w:t>);</w:t>
      </w:r>
    </w:p>
    <w:p w14:paraId="0AB531EC" w14:textId="77777777" w:rsidR="0007051B" w:rsidRPr="00380E77" w:rsidRDefault="0007051B" w:rsidP="00380E77">
      <w:pPr>
        <w:numPr>
          <w:ilvl w:val="0"/>
          <w:numId w:val="5"/>
        </w:numPr>
        <w:shd w:val="clear" w:color="auto" w:fill="FFFFFF"/>
        <w:spacing w:after="0" w:line="240" w:lineRule="auto"/>
        <w:ind w:left="0"/>
        <w:rPr>
          <w:rFonts w:ascii="Times New Roman" w:eastAsia="Times New Roman" w:hAnsi="Times New Roman" w:cs="Times New Roman"/>
          <w:sz w:val="20"/>
          <w:szCs w:val="20"/>
          <w:lang w:eastAsia="ru-RU"/>
        </w:rPr>
      </w:pPr>
      <w:proofErr w:type="spellStart"/>
      <w:r w:rsidRPr="00380E77">
        <w:rPr>
          <w:rFonts w:ascii="Times New Roman" w:eastAsia="Times New Roman" w:hAnsi="Times New Roman" w:cs="Times New Roman"/>
          <w:i/>
          <w:iCs/>
          <w:sz w:val="20"/>
          <w:szCs w:val="20"/>
          <w:bdr w:val="none" w:sz="0" w:space="0" w:color="auto" w:frame="1"/>
          <w:lang w:eastAsia="ru-RU"/>
        </w:rPr>
        <w:t>білімділік</w:t>
      </w:r>
      <w:proofErr w:type="spellEnd"/>
      <w:r w:rsidRPr="00380E77">
        <w:rPr>
          <w:rFonts w:ascii="Times New Roman" w:eastAsia="Times New Roman" w:hAnsi="Times New Roman" w:cs="Times New Roman"/>
          <w:i/>
          <w:iCs/>
          <w:sz w:val="20"/>
          <w:szCs w:val="20"/>
          <w:bdr w:val="none" w:sz="0" w:space="0" w:color="auto" w:frame="1"/>
          <w:lang w:eastAsia="ru-RU"/>
        </w:rPr>
        <w:t xml:space="preserve">, </w:t>
      </w:r>
      <w:proofErr w:type="spellStart"/>
      <w:r w:rsidRPr="00380E77">
        <w:rPr>
          <w:rFonts w:ascii="Times New Roman" w:eastAsia="Times New Roman" w:hAnsi="Times New Roman" w:cs="Times New Roman"/>
          <w:i/>
          <w:iCs/>
          <w:sz w:val="20"/>
          <w:szCs w:val="20"/>
          <w:bdr w:val="none" w:sz="0" w:space="0" w:color="auto" w:frame="1"/>
          <w:lang w:eastAsia="ru-RU"/>
        </w:rPr>
        <w:t>оқыту</w:t>
      </w:r>
      <w:proofErr w:type="spellEnd"/>
      <w:r w:rsidRPr="00380E77">
        <w:rPr>
          <w:rFonts w:ascii="Times New Roman" w:eastAsia="Times New Roman" w:hAnsi="Times New Roman" w:cs="Times New Roman"/>
          <w:i/>
          <w:iCs/>
          <w:sz w:val="20"/>
          <w:szCs w:val="20"/>
          <w:bdr w:val="none" w:sz="0" w:space="0" w:color="auto" w:frame="1"/>
          <w:lang w:eastAsia="ru-RU"/>
        </w:rPr>
        <w:t xml:space="preserve"> </w:t>
      </w:r>
      <w:proofErr w:type="spellStart"/>
      <w:r w:rsidRPr="00380E77">
        <w:rPr>
          <w:rFonts w:ascii="Times New Roman" w:eastAsia="Times New Roman" w:hAnsi="Times New Roman" w:cs="Times New Roman"/>
          <w:i/>
          <w:iCs/>
          <w:sz w:val="20"/>
          <w:szCs w:val="20"/>
          <w:bdr w:val="none" w:sz="0" w:space="0" w:color="auto" w:frame="1"/>
          <w:lang w:eastAsia="ru-RU"/>
        </w:rPr>
        <w:t>категориясы</w:t>
      </w:r>
      <w:proofErr w:type="spellEnd"/>
      <w:r w:rsidRPr="00380E77">
        <w:rPr>
          <w:rFonts w:ascii="Times New Roman" w:eastAsia="Times New Roman" w:hAnsi="Times New Roman" w:cs="Times New Roman"/>
          <w:sz w:val="20"/>
          <w:szCs w:val="20"/>
          <w:lang w:eastAsia="ru-RU"/>
        </w:rPr>
        <w:t xml:space="preserve"> </w:t>
      </w:r>
      <w:proofErr w:type="gramStart"/>
      <w:r w:rsidRPr="00380E77">
        <w:rPr>
          <w:rFonts w:ascii="Times New Roman" w:eastAsia="Times New Roman" w:hAnsi="Times New Roman" w:cs="Times New Roman"/>
          <w:sz w:val="20"/>
          <w:szCs w:val="20"/>
          <w:lang w:eastAsia="ru-RU"/>
        </w:rPr>
        <w:t xml:space="preserve">( </w:t>
      </w:r>
      <w:proofErr w:type="spellStart"/>
      <w:proofErr w:type="gramEnd"/>
      <w:r w:rsidRPr="00380E77">
        <w:rPr>
          <w:rFonts w:ascii="Times New Roman" w:eastAsia="Times New Roman" w:hAnsi="Times New Roman" w:cs="Times New Roman"/>
          <w:sz w:val="20"/>
          <w:szCs w:val="20"/>
          <w:lang w:eastAsia="ru-RU"/>
        </w:rPr>
        <w:t>ережеге</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сай</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арнайы</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оқытуға</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арналған</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оқулықтағы</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мәтіндер</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ақпаратты</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жинақтау</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білу</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үшін</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оқу</w:t>
      </w:r>
      <w:proofErr w:type="spellEnd"/>
      <w:r w:rsidRPr="00380E77">
        <w:rPr>
          <w:rFonts w:ascii="Times New Roman" w:eastAsia="Times New Roman" w:hAnsi="Times New Roman" w:cs="Times New Roman"/>
          <w:sz w:val="20"/>
          <w:szCs w:val="20"/>
          <w:lang w:eastAsia="ru-RU"/>
        </w:rPr>
        <w:t>);</w:t>
      </w:r>
    </w:p>
    <w:p w14:paraId="6448D810" w14:textId="77777777" w:rsidR="0007051B" w:rsidRPr="00380E77" w:rsidRDefault="0007051B" w:rsidP="00380E77">
      <w:pPr>
        <w:numPr>
          <w:ilvl w:val="0"/>
          <w:numId w:val="5"/>
        </w:numPr>
        <w:shd w:val="clear" w:color="auto" w:fill="FFFFFF"/>
        <w:spacing w:after="0" w:line="240" w:lineRule="auto"/>
        <w:ind w:left="0"/>
        <w:rPr>
          <w:rFonts w:ascii="Times New Roman" w:eastAsia="Times New Roman" w:hAnsi="Times New Roman" w:cs="Times New Roman"/>
          <w:sz w:val="20"/>
          <w:szCs w:val="20"/>
          <w:lang w:eastAsia="ru-RU"/>
        </w:rPr>
      </w:pPr>
      <w:proofErr w:type="spellStart"/>
      <w:r w:rsidRPr="00380E77">
        <w:rPr>
          <w:rFonts w:ascii="Times New Roman" w:eastAsia="Times New Roman" w:hAnsi="Times New Roman" w:cs="Times New Roman"/>
          <w:i/>
          <w:iCs/>
          <w:sz w:val="20"/>
          <w:szCs w:val="20"/>
          <w:bdr w:val="none" w:sz="0" w:space="0" w:color="auto" w:frame="1"/>
          <w:lang w:eastAsia="ru-RU"/>
        </w:rPr>
        <w:t>кәсіби</w:t>
      </w:r>
      <w:proofErr w:type="spellEnd"/>
      <w:r w:rsidRPr="00380E77">
        <w:rPr>
          <w:rFonts w:ascii="Times New Roman" w:eastAsia="Times New Roman" w:hAnsi="Times New Roman" w:cs="Times New Roman"/>
          <w:i/>
          <w:iCs/>
          <w:sz w:val="20"/>
          <w:szCs w:val="20"/>
          <w:bdr w:val="none" w:sz="0" w:space="0" w:color="auto" w:frame="1"/>
          <w:lang w:eastAsia="ru-RU"/>
        </w:rPr>
        <w:t xml:space="preserve"> категория</w:t>
      </w:r>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жұмысқа</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мамандыққа</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қатысты</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мәтіндер</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белгілі</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бі</w:t>
      </w:r>
      <w:proofErr w:type="gramStart"/>
      <w:r w:rsidRPr="00380E77">
        <w:rPr>
          <w:rFonts w:ascii="Times New Roman" w:eastAsia="Times New Roman" w:hAnsi="Times New Roman" w:cs="Times New Roman"/>
          <w:sz w:val="20"/>
          <w:szCs w:val="20"/>
          <w:lang w:eastAsia="ru-RU"/>
        </w:rPr>
        <w:t>р</w:t>
      </w:r>
      <w:proofErr w:type="spellEnd"/>
      <w:proofErr w:type="gram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мекемеге</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байланысты</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ережелер</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айтылады</w:t>
      </w:r>
      <w:proofErr w:type="spellEnd"/>
      <w:r w:rsidRPr="00380E77">
        <w:rPr>
          <w:rFonts w:ascii="Times New Roman" w:eastAsia="Times New Roman" w:hAnsi="Times New Roman" w:cs="Times New Roman"/>
          <w:sz w:val="20"/>
          <w:szCs w:val="20"/>
          <w:lang w:eastAsia="ru-RU"/>
        </w:rPr>
        <w:t>).</w:t>
      </w:r>
    </w:p>
    <w:p w14:paraId="5995D9E4" w14:textId="77777777" w:rsidR="0007051B" w:rsidRPr="00380E77" w:rsidRDefault="0007051B" w:rsidP="00380E77">
      <w:pPr>
        <w:shd w:val="clear" w:color="auto" w:fill="FFFFFF"/>
        <w:spacing w:after="0" w:line="240" w:lineRule="auto"/>
        <w:rPr>
          <w:rFonts w:ascii="Times New Roman" w:eastAsia="Times New Roman" w:hAnsi="Times New Roman" w:cs="Times New Roman"/>
          <w:sz w:val="20"/>
          <w:szCs w:val="20"/>
          <w:lang w:eastAsia="ru-RU"/>
        </w:rPr>
      </w:pPr>
      <w:r w:rsidRPr="00380E77">
        <w:rPr>
          <w:rFonts w:ascii="Times New Roman" w:eastAsia="Times New Roman" w:hAnsi="Times New Roman" w:cs="Times New Roman"/>
          <w:sz w:val="20"/>
          <w:szCs w:val="20"/>
          <w:lang w:eastAsia="ru-RU"/>
        </w:rPr>
        <w:t>2-құрамдауы</w:t>
      </w:r>
      <w:proofErr w:type="gramStart"/>
      <w:r w:rsidRPr="00380E77">
        <w:rPr>
          <w:rFonts w:ascii="Times New Roman" w:eastAsia="Times New Roman" w:hAnsi="Times New Roman" w:cs="Times New Roman"/>
          <w:sz w:val="20"/>
          <w:szCs w:val="20"/>
          <w:lang w:eastAsia="ru-RU"/>
        </w:rPr>
        <w:t>ш-</w:t>
      </w:r>
      <w:proofErr w:type="gram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bCs/>
          <w:sz w:val="20"/>
          <w:szCs w:val="20"/>
          <w:bdr w:val="none" w:sz="0" w:space="0" w:color="auto" w:frame="1"/>
          <w:lang w:eastAsia="ru-RU"/>
        </w:rPr>
        <w:t>Мәтін</w:t>
      </w:r>
      <w:proofErr w:type="spellEnd"/>
      <w:r w:rsidRPr="00380E77">
        <w:rPr>
          <w:rFonts w:ascii="Times New Roman" w:eastAsia="Times New Roman" w:hAnsi="Times New Roman" w:cs="Times New Roman"/>
          <w:bCs/>
          <w:sz w:val="20"/>
          <w:szCs w:val="20"/>
          <w:bdr w:val="none" w:sz="0" w:space="0" w:color="auto" w:frame="1"/>
          <w:lang w:eastAsia="ru-RU"/>
        </w:rPr>
        <w:t>:</w:t>
      </w:r>
    </w:p>
    <w:p w14:paraId="64D4F83C" w14:textId="77777777" w:rsidR="0007051B" w:rsidRPr="00380E77" w:rsidRDefault="0007051B" w:rsidP="00380E77">
      <w:pPr>
        <w:shd w:val="clear" w:color="auto" w:fill="FFFFFF"/>
        <w:spacing w:after="0" w:line="240" w:lineRule="auto"/>
        <w:rPr>
          <w:rFonts w:ascii="Times New Roman" w:eastAsia="Times New Roman" w:hAnsi="Times New Roman" w:cs="Times New Roman"/>
          <w:sz w:val="20"/>
          <w:szCs w:val="20"/>
          <w:lang w:eastAsia="ru-RU"/>
        </w:rPr>
      </w:pPr>
      <w:proofErr w:type="spellStart"/>
      <w:r w:rsidRPr="00380E77">
        <w:rPr>
          <w:rFonts w:ascii="Times New Roman" w:eastAsia="Times New Roman" w:hAnsi="Times New Roman" w:cs="Times New Roman"/>
          <w:i/>
          <w:iCs/>
          <w:sz w:val="20"/>
          <w:szCs w:val="20"/>
          <w:bdr w:val="none" w:sz="0" w:space="0" w:color="auto" w:frame="1"/>
          <w:lang w:eastAsia="ru-RU"/>
        </w:rPr>
        <w:t>Мәтіннің</w:t>
      </w:r>
      <w:proofErr w:type="spellEnd"/>
      <w:r w:rsidRPr="00380E77">
        <w:rPr>
          <w:rFonts w:ascii="Times New Roman" w:eastAsia="Times New Roman" w:hAnsi="Times New Roman" w:cs="Times New Roman"/>
          <w:i/>
          <w:iCs/>
          <w:sz w:val="20"/>
          <w:szCs w:val="20"/>
          <w:bdr w:val="none" w:sz="0" w:space="0" w:color="auto" w:frame="1"/>
          <w:lang w:eastAsia="ru-RU"/>
        </w:rPr>
        <w:t xml:space="preserve"> (</w:t>
      </w:r>
      <w:proofErr w:type="spellStart"/>
      <w:r w:rsidRPr="00380E77">
        <w:rPr>
          <w:rFonts w:ascii="Times New Roman" w:eastAsia="Times New Roman" w:hAnsi="Times New Roman" w:cs="Times New Roman"/>
          <w:i/>
          <w:iCs/>
          <w:sz w:val="20"/>
          <w:szCs w:val="20"/>
          <w:bdr w:val="none" w:sz="0" w:space="0" w:color="auto" w:frame="1"/>
          <w:lang w:eastAsia="ru-RU"/>
        </w:rPr>
        <w:t>формасы</w:t>
      </w:r>
      <w:proofErr w:type="spellEnd"/>
      <w:r w:rsidRPr="00380E77">
        <w:rPr>
          <w:rFonts w:ascii="Times New Roman" w:eastAsia="Times New Roman" w:hAnsi="Times New Roman" w:cs="Times New Roman"/>
          <w:i/>
          <w:iCs/>
          <w:sz w:val="20"/>
          <w:szCs w:val="20"/>
          <w:bdr w:val="none" w:sz="0" w:space="0" w:color="auto" w:frame="1"/>
          <w:lang w:eastAsia="ru-RU"/>
        </w:rPr>
        <w:t xml:space="preserve">) </w:t>
      </w:r>
      <w:proofErr w:type="spellStart"/>
      <w:r w:rsidRPr="00380E77">
        <w:rPr>
          <w:rFonts w:ascii="Times New Roman" w:eastAsia="Times New Roman" w:hAnsi="Times New Roman" w:cs="Times New Roman"/>
          <w:i/>
          <w:iCs/>
          <w:sz w:val="20"/>
          <w:szCs w:val="20"/>
          <w:bdr w:val="none" w:sz="0" w:space="0" w:color="auto" w:frame="1"/>
          <w:lang w:eastAsia="ru-RU"/>
        </w:rPr>
        <w:t>нысаны</w:t>
      </w:r>
      <w:proofErr w:type="spellEnd"/>
      <w:r w:rsidRPr="00380E77">
        <w:rPr>
          <w:rFonts w:ascii="Times New Roman" w:eastAsia="Times New Roman" w:hAnsi="Times New Roman" w:cs="Times New Roman"/>
          <w:i/>
          <w:iCs/>
          <w:sz w:val="20"/>
          <w:szCs w:val="20"/>
          <w:bdr w:val="none" w:sz="0" w:space="0" w:color="auto" w:frame="1"/>
          <w:lang w:eastAsia="ru-RU"/>
        </w:rPr>
        <w:t xml:space="preserve"> 4 – </w:t>
      </w:r>
      <w:proofErr w:type="spellStart"/>
      <w:proofErr w:type="gramStart"/>
      <w:r w:rsidRPr="00380E77">
        <w:rPr>
          <w:rFonts w:ascii="Times New Roman" w:eastAsia="Times New Roman" w:hAnsi="Times New Roman" w:cs="Times New Roman"/>
          <w:i/>
          <w:iCs/>
          <w:sz w:val="20"/>
          <w:szCs w:val="20"/>
          <w:bdr w:val="none" w:sz="0" w:space="0" w:color="auto" w:frame="1"/>
          <w:lang w:eastAsia="ru-RU"/>
        </w:rPr>
        <w:t>ке</w:t>
      </w:r>
      <w:proofErr w:type="spellEnd"/>
      <w:r w:rsidRPr="00380E77">
        <w:rPr>
          <w:rFonts w:ascii="Times New Roman" w:eastAsia="Times New Roman" w:hAnsi="Times New Roman" w:cs="Times New Roman"/>
          <w:i/>
          <w:iCs/>
          <w:sz w:val="20"/>
          <w:szCs w:val="20"/>
          <w:bdr w:val="none" w:sz="0" w:space="0" w:color="auto" w:frame="1"/>
          <w:lang w:eastAsia="ru-RU"/>
        </w:rPr>
        <w:t xml:space="preserve"> </w:t>
      </w:r>
      <w:proofErr w:type="spellStart"/>
      <w:r w:rsidRPr="00380E77">
        <w:rPr>
          <w:rFonts w:ascii="Times New Roman" w:eastAsia="Times New Roman" w:hAnsi="Times New Roman" w:cs="Times New Roman"/>
          <w:i/>
          <w:iCs/>
          <w:sz w:val="20"/>
          <w:szCs w:val="20"/>
          <w:bdr w:val="none" w:sz="0" w:space="0" w:color="auto" w:frame="1"/>
          <w:lang w:eastAsia="ru-RU"/>
        </w:rPr>
        <w:t>б</w:t>
      </w:r>
      <w:proofErr w:type="gramEnd"/>
      <w:r w:rsidRPr="00380E77">
        <w:rPr>
          <w:rFonts w:ascii="Times New Roman" w:eastAsia="Times New Roman" w:hAnsi="Times New Roman" w:cs="Times New Roman"/>
          <w:i/>
          <w:iCs/>
          <w:sz w:val="20"/>
          <w:szCs w:val="20"/>
          <w:bdr w:val="none" w:sz="0" w:space="0" w:color="auto" w:frame="1"/>
          <w:lang w:eastAsia="ru-RU"/>
        </w:rPr>
        <w:t>өлінеді</w:t>
      </w:r>
      <w:proofErr w:type="spellEnd"/>
      <w:r w:rsidRPr="00380E77">
        <w:rPr>
          <w:rFonts w:ascii="Times New Roman" w:eastAsia="Times New Roman" w:hAnsi="Times New Roman" w:cs="Times New Roman"/>
          <w:i/>
          <w:iCs/>
          <w:sz w:val="20"/>
          <w:szCs w:val="20"/>
          <w:bdr w:val="none" w:sz="0" w:space="0" w:color="auto" w:frame="1"/>
          <w:lang w:eastAsia="ru-RU"/>
        </w:rPr>
        <w:t>.</w:t>
      </w:r>
    </w:p>
    <w:p w14:paraId="59441207" w14:textId="77777777" w:rsidR="0007051B" w:rsidRPr="00380E77" w:rsidRDefault="0007051B" w:rsidP="00380E77">
      <w:pPr>
        <w:pStyle w:val="a7"/>
        <w:numPr>
          <w:ilvl w:val="0"/>
          <w:numId w:val="4"/>
        </w:numPr>
        <w:shd w:val="clear" w:color="auto" w:fill="FFFFFF"/>
        <w:spacing w:after="0" w:line="240" w:lineRule="auto"/>
        <w:ind w:left="0"/>
        <w:rPr>
          <w:rFonts w:ascii="Times New Roman" w:eastAsia="Times New Roman" w:hAnsi="Times New Roman" w:cs="Times New Roman"/>
          <w:sz w:val="20"/>
          <w:szCs w:val="20"/>
          <w:lang w:eastAsia="ru-RU"/>
        </w:rPr>
      </w:pPr>
      <w:proofErr w:type="spellStart"/>
      <w:r w:rsidRPr="00380E77">
        <w:rPr>
          <w:rFonts w:ascii="Times New Roman" w:eastAsia="Times New Roman" w:hAnsi="Times New Roman" w:cs="Times New Roman"/>
          <w:bCs/>
          <w:sz w:val="20"/>
          <w:szCs w:val="20"/>
          <w:bdr w:val="none" w:sz="0" w:space="0" w:color="auto" w:frame="1"/>
          <w:lang w:eastAsia="ru-RU"/>
        </w:rPr>
        <w:t>Тұтас</w:t>
      </w:r>
      <w:proofErr w:type="spellEnd"/>
      <w:r w:rsidRPr="00380E77">
        <w:rPr>
          <w:rFonts w:ascii="Times New Roman" w:eastAsia="Times New Roman" w:hAnsi="Times New Roman" w:cs="Times New Roman"/>
          <w:bCs/>
          <w:sz w:val="20"/>
          <w:szCs w:val="20"/>
          <w:bdr w:val="none" w:sz="0" w:space="0" w:color="auto" w:frame="1"/>
          <w:lang w:eastAsia="ru-RU"/>
        </w:rPr>
        <w:t xml:space="preserve"> </w:t>
      </w:r>
      <w:proofErr w:type="spellStart"/>
      <w:r w:rsidRPr="00380E77">
        <w:rPr>
          <w:rFonts w:ascii="Times New Roman" w:eastAsia="Times New Roman" w:hAnsi="Times New Roman" w:cs="Times New Roman"/>
          <w:bCs/>
          <w:sz w:val="20"/>
          <w:szCs w:val="20"/>
          <w:bdr w:val="none" w:sz="0" w:space="0" w:color="auto" w:frame="1"/>
          <w:lang w:eastAsia="ru-RU"/>
        </w:rPr>
        <w:t>мәтін</w:t>
      </w:r>
      <w:proofErr w:type="spellEnd"/>
      <w:r w:rsidRPr="00380E77">
        <w:rPr>
          <w:rFonts w:ascii="Times New Roman" w:eastAsia="Times New Roman" w:hAnsi="Times New Roman" w:cs="Times New Roman"/>
          <w:sz w:val="20"/>
          <w:szCs w:val="20"/>
          <w:lang w:eastAsia="ru-RU"/>
        </w:rPr>
        <w:t xml:space="preserve"> </w:t>
      </w:r>
      <w:proofErr w:type="gramStart"/>
      <w:r w:rsidRPr="00380E77">
        <w:rPr>
          <w:rFonts w:ascii="Times New Roman" w:eastAsia="Times New Roman" w:hAnsi="Times New Roman" w:cs="Times New Roman"/>
          <w:sz w:val="20"/>
          <w:szCs w:val="20"/>
          <w:lang w:eastAsia="ru-RU"/>
        </w:rPr>
        <w:t xml:space="preserve">( </w:t>
      </w:r>
      <w:proofErr w:type="spellStart"/>
      <w:proofErr w:type="gramEnd"/>
      <w:r w:rsidRPr="00380E77">
        <w:rPr>
          <w:rFonts w:ascii="Times New Roman" w:eastAsia="Times New Roman" w:hAnsi="Times New Roman" w:cs="Times New Roman"/>
          <w:sz w:val="20"/>
          <w:szCs w:val="20"/>
          <w:lang w:eastAsia="ru-RU"/>
        </w:rPr>
        <w:t>көркем</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әдебиет</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мәтіндері</w:t>
      </w:r>
      <w:proofErr w:type="spellEnd"/>
      <w:r w:rsidRPr="00380E77">
        <w:rPr>
          <w:rFonts w:ascii="Times New Roman" w:eastAsia="Times New Roman" w:hAnsi="Times New Roman" w:cs="Times New Roman"/>
          <w:sz w:val="20"/>
          <w:szCs w:val="20"/>
          <w:lang w:eastAsia="ru-RU"/>
        </w:rPr>
        <w:t xml:space="preserve">, репортаж, </w:t>
      </w:r>
      <w:proofErr w:type="spellStart"/>
      <w:r w:rsidRPr="00380E77">
        <w:rPr>
          <w:rFonts w:ascii="Times New Roman" w:eastAsia="Times New Roman" w:hAnsi="Times New Roman" w:cs="Times New Roman"/>
          <w:sz w:val="20"/>
          <w:szCs w:val="20"/>
          <w:lang w:eastAsia="ru-RU"/>
        </w:rPr>
        <w:t>өлең</w:t>
      </w:r>
      <w:proofErr w:type="spellEnd"/>
      <w:r w:rsidRPr="00380E77">
        <w:rPr>
          <w:rFonts w:ascii="Times New Roman" w:eastAsia="Times New Roman" w:hAnsi="Times New Roman" w:cs="Times New Roman"/>
          <w:sz w:val="20"/>
          <w:szCs w:val="20"/>
          <w:lang w:eastAsia="ru-RU"/>
        </w:rPr>
        <w:t xml:space="preserve">, пьеса, </w:t>
      </w:r>
      <w:proofErr w:type="spellStart"/>
      <w:r w:rsidRPr="00380E77">
        <w:rPr>
          <w:rFonts w:ascii="Times New Roman" w:eastAsia="Times New Roman" w:hAnsi="Times New Roman" w:cs="Times New Roman"/>
          <w:sz w:val="20"/>
          <w:szCs w:val="20"/>
          <w:lang w:eastAsia="ru-RU"/>
        </w:rPr>
        <w:t>мақала</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жұлдыз</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жорамал</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техникалық</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мәтін</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заң</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ғылыми</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негіздемелер</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нұсқау</w:t>
      </w:r>
      <w:proofErr w:type="spellEnd"/>
      <w:r w:rsidRPr="00380E77">
        <w:rPr>
          <w:rFonts w:ascii="Times New Roman" w:eastAsia="Times New Roman" w:hAnsi="Times New Roman" w:cs="Times New Roman"/>
          <w:sz w:val="20"/>
          <w:szCs w:val="20"/>
          <w:lang w:eastAsia="ru-RU"/>
        </w:rPr>
        <w:t>)</w:t>
      </w:r>
    </w:p>
    <w:p w14:paraId="23747687" w14:textId="77777777" w:rsidR="0007051B" w:rsidRPr="00380E77" w:rsidRDefault="0007051B" w:rsidP="00380E77">
      <w:pPr>
        <w:pStyle w:val="a7"/>
        <w:numPr>
          <w:ilvl w:val="0"/>
          <w:numId w:val="4"/>
        </w:numPr>
        <w:shd w:val="clear" w:color="auto" w:fill="FFFFFF"/>
        <w:spacing w:after="0" w:line="240" w:lineRule="auto"/>
        <w:ind w:left="0"/>
        <w:rPr>
          <w:rFonts w:ascii="Times New Roman" w:eastAsia="Times New Roman" w:hAnsi="Times New Roman" w:cs="Times New Roman"/>
          <w:sz w:val="20"/>
          <w:szCs w:val="20"/>
          <w:lang w:eastAsia="ru-RU"/>
        </w:rPr>
      </w:pPr>
      <w:proofErr w:type="spellStart"/>
      <w:r w:rsidRPr="00380E77">
        <w:rPr>
          <w:rFonts w:ascii="Times New Roman" w:eastAsia="Times New Roman" w:hAnsi="Times New Roman" w:cs="Times New Roman"/>
          <w:bCs/>
          <w:sz w:val="20"/>
          <w:szCs w:val="20"/>
          <w:bdr w:val="none" w:sz="0" w:space="0" w:color="auto" w:frame="1"/>
          <w:lang w:eastAsia="ru-RU"/>
        </w:rPr>
        <w:t>Жадағ</w:t>
      </w:r>
      <w:proofErr w:type="gramStart"/>
      <w:r w:rsidRPr="00380E77">
        <w:rPr>
          <w:rFonts w:ascii="Times New Roman" w:eastAsia="Times New Roman" w:hAnsi="Times New Roman" w:cs="Times New Roman"/>
          <w:bCs/>
          <w:sz w:val="20"/>
          <w:szCs w:val="20"/>
          <w:bdr w:val="none" w:sz="0" w:space="0" w:color="auto" w:frame="1"/>
          <w:lang w:eastAsia="ru-RU"/>
        </w:rPr>
        <w:t>ай</w:t>
      </w:r>
      <w:proofErr w:type="spellEnd"/>
      <w:proofErr w:type="gramEnd"/>
      <w:r w:rsidRPr="00380E77">
        <w:rPr>
          <w:rFonts w:ascii="Times New Roman" w:eastAsia="Times New Roman" w:hAnsi="Times New Roman" w:cs="Times New Roman"/>
          <w:bCs/>
          <w:sz w:val="20"/>
          <w:szCs w:val="20"/>
          <w:bdr w:val="none" w:sz="0" w:space="0" w:color="auto" w:frame="1"/>
          <w:lang w:eastAsia="ru-RU"/>
        </w:rPr>
        <w:t xml:space="preserve"> (</w:t>
      </w:r>
      <w:proofErr w:type="spellStart"/>
      <w:r w:rsidRPr="00380E77">
        <w:rPr>
          <w:rFonts w:ascii="Times New Roman" w:eastAsia="Times New Roman" w:hAnsi="Times New Roman" w:cs="Times New Roman"/>
          <w:bCs/>
          <w:sz w:val="20"/>
          <w:szCs w:val="20"/>
          <w:bdr w:val="none" w:sz="0" w:space="0" w:color="auto" w:frame="1"/>
          <w:lang w:eastAsia="ru-RU"/>
        </w:rPr>
        <w:t>тұтас</w:t>
      </w:r>
      <w:proofErr w:type="spellEnd"/>
      <w:r w:rsidRPr="00380E77">
        <w:rPr>
          <w:rFonts w:ascii="Times New Roman" w:eastAsia="Times New Roman" w:hAnsi="Times New Roman" w:cs="Times New Roman"/>
          <w:bCs/>
          <w:sz w:val="20"/>
          <w:szCs w:val="20"/>
          <w:bdr w:val="none" w:sz="0" w:space="0" w:color="auto" w:frame="1"/>
          <w:lang w:eastAsia="ru-RU"/>
        </w:rPr>
        <w:t xml:space="preserve"> </w:t>
      </w:r>
      <w:proofErr w:type="spellStart"/>
      <w:r w:rsidRPr="00380E77">
        <w:rPr>
          <w:rFonts w:ascii="Times New Roman" w:eastAsia="Times New Roman" w:hAnsi="Times New Roman" w:cs="Times New Roman"/>
          <w:bCs/>
          <w:sz w:val="20"/>
          <w:szCs w:val="20"/>
          <w:bdr w:val="none" w:sz="0" w:space="0" w:color="auto" w:frame="1"/>
          <w:lang w:eastAsia="ru-RU"/>
        </w:rPr>
        <w:t>емес</w:t>
      </w:r>
      <w:proofErr w:type="spellEnd"/>
      <w:r w:rsidRPr="00380E77">
        <w:rPr>
          <w:rFonts w:ascii="Times New Roman" w:eastAsia="Times New Roman" w:hAnsi="Times New Roman" w:cs="Times New Roman"/>
          <w:bCs/>
          <w:sz w:val="20"/>
          <w:szCs w:val="20"/>
          <w:bdr w:val="none" w:sz="0" w:space="0" w:color="auto" w:frame="1"/>
          <w:lang w:eastAsia="ru-RU"/>
        </w:rPr>
        <w:t xml:space="preserve">) </w:t>
      </w:r>
      <w:proofErr w:type="spellStart"/>
      <w:r w:rsidRPr="00380E77">
        <w:rPr>
          <w:rFonts w:ascii="Times New Roman" w:eastAsia="Times New Roman" w:hAnsi="Times New Roman" w:cs="Times New Roman"/>
          <w:bCs/>
          <w:sz w:val="20"/>
          <w:szCs w:val="20"/>
          <w:bdr w:val="none" w:sz="0" w:space="0" w:color="auto" w:frame="1"/>
          <w:lang w:eastAsia="ru-RU"/>
        </w:rPr>
        <w:t>мәтін</w:t>
      </w:r>
      <w:proofErr w:type="spellEnd"/>
      <w:r w:rsidRPr="00380E77">
        <w:rPr>
          <w:rFonts w:ascii="Times New Roman" w:eastAsia="Times New Roman" w:hAnsi="Times New Roman" w:cs="Times New Roman"/>
          <w:sz w:val="20"/>
          <w:szCs w:val="20"/>
          <w:lang w:eastAsia="ru-RU"/>
        </w:rPr>
        <w:t xml:space="preserve"> (графика, </w:t>
      </w:r>
      <w:proofErr w:type="spellStart"/>
      <w:r w:rsidRPr="00380E77">
        <w:rPr>
          <w:rFonts w:ascii="Times New Roman" w:eastAsia="Times New Roman" w:hAnsi="Times New Roman" w:cs="Times New Roman"/>
          <w:sz w:val="20"/>
          <w:szCs w:val="20"/>
          <w:lang w:eastAsia="ru-RU"/>
        </w:rPr>
        <w:t>кесте</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сурет</w:t>
      </w:r>
      <w:proofErr w:type="spellEnd"/>
      <w:r w:rsidRPr="00380E77">
        <w:rPr>
          <w:rFonts w:ascii="Times New Roman" w:eastAsia="Times New Roman" w:hAnsi="Times New Roman" w:cs="Times New Roman"/>
          <w:sz w:val="20"/>
          <w:szCs w:val="20"/>
          <w:lang w:eastAsia="ru-RU"/>
        </w:rPr>
        <w:t xml:space="preserve">, диаграмма, </w:t>
      </w:r>
      <w:proofErr w:type="spellStart"/>
      <w:r w:rsidRPr="00380E77">
        <w:rPr>
          <w:rFonts w:ascii="Times New Roman" w:eastAsia="Times New Roman" w:hAnsi="Times New Roman" w:cs="Times New Roman"/>
          <w:sz w:val="20"/>
          <w:szCs w:val="20"/>
          <w:lang w:eastAsia="ru-RU"/>
        </w:rPr>
        <w:t>жарнама</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сканворд</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хабарландыру</w:t>
      </w:r>
      <w:proofErr w:type="spellEnd"/>
      <w:r w:rsidRPr="00380E77">
        <w:rPr>
          <w:rFonts w:ascii="Times New Roman" w:eastAsia="Times New Roman" w:hAnsi="Times New Roman" w:cs="Times New Roman"/>
          <w:sz w:val="20"/>
          <w:szCs w:val="20"/>
          <w:lang w:eastAsia="ru-RU"/>
        </w:rPr>
        <w:t xml:space="preserve">, карта, анкета, </w:t>
      </w:r>
      <w:proofErr w:type="spellStart"/>
      <w:r w:rsidRPr="00380E77">
        <w:rPr>
          <w:rFonts w:ascii="Times New Roman" w:eastAsia="Times New Roman" w:hAnsi="Times New Roman" w:cs="Times New Roman"/>
          <w:sz w:val="20"/>
          <w:szCs w:val="20"/>
          <w:lang w:eastAsia="ru-RU"/>
        </w:rPr>
        <w:t>құттықтау</w:t>
      </w:r>
      <w:proofErr w:type="spellEnd"/>
      <w:r w:rsidRPr="00380E77">
        <w:rPr>
          <w:rFonts w:ascii="Times New Roman" w:eastAsia="Times New Roman" w:hAnsi="Times New Roman" w:cs="Times New Roman"/>
          <w:sz w:val="20"/>
          <w:szCs w:val="20"/>
          <w:lang w:eastAsia="ru-RU"/>
        </w:rPr>
        <w:t>, комментарий)</w:t>
      </w:r>
    </w:p>
    <w:p w14:paraId="45F3E6AB" w14:textId="77777777" w:rsidR="0007051B" w:rsidRPr="00380E77" w:rsidRDefault="0007051B" w:rsidP="00380E77">
      <w:pPr>
        <w:pStyle w:val="a7"/>
        <w:numPr>
          <w:ilvl w:val="0"/>
          <w:numId w:val="4"/>
        </w:numPr>
        <w:shd w:val="clear" w:color="auto" w:fill="FFFFFF"/>
        <w:spacing w:after="0" w:line="240" w:lineRule="auto"/>
        <w:ind w:left="0"/>
        <w:rPr>
          <w:rFonts w:ascii="Times New Roman" w:eastAsia="Times New Roman" w:hAnsi="Times New Roman" w:cs="Times New Roman"/>
          <w:sz w:val="20"/>
          <w:szCs w:val="20"/>
          <w:lang w:eastAsia="ru-RU"/>
        </w:rPr>
      </w:pPr>
      <w:proofErr w:type="spellStart"/>
      <w:r w:rsidRPr="00380E77">
        <w:rPr>
          <w:rFonts w:ascii="Times New Roman" w:eastAsia="Times New Roman" w:hAnsi="Times New Roman" w:cs="Times New Roman"/>
          <w:bCs/>
          <w:sz w:val="20"/>
          <w:szCs w:val="20"/>
          <w:bdr w:val="none" w:sz="0" w:space="0" w:color="auto" w:frame="1"/>
          <w:lang w:eastAsia="ru-RU"/>
        </w:rPr>
        <w:t>Аралас</w:t>
      </w:r>
      <w:proofErr w:type="spellEnd"/>
      <w:r w:rsidRPr="00380E77">
        <w:rPr>
          <w:rFonts w:ascii="Times New Roman" w:eastAsia="Times New Roman" w:hAnsi="Times New Roman" w:cs="Times New Roman"/>
          <w:bCs/>
          <w:sz w:val="20"/>
          <w:szCs w:val="20"/>
          <w:bdr w:val="none" w:sz="0" w:space="0" w:color="auto" w:frame="1"/>
          <w:lang w:eastAsia="ru-RU"/>
        </w:rPr>
        <w:t xml:space="preserve"> </w:t>
      </w:r>
      <w:proofErr w:type="spellStart"/>
      <w:r w:rsidRPr="00380E77">
        <w:rPr>
          <w:rFonts w:ascii="Times New Roman" w:eastAsia="Times New Roman" w:hAnsi="Times New Roman" w:cs="Times New Roman"/>
          <w:bCs/>
          <w:sz w:val="20"/>
          <w:szCs w:val="20"/>
          <w:bdr w:val="none" w:sz="0" w:space="0" w:color="auto" w:frame="1"/>
          <w:lang w:eastAsia="ru-RU"/>
        </w:rPr>
        <w:t>мәтін</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тұтас</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және</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тұтас</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емес</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мәтіндердің</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сипатын</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бі</w:t>
      </w:r>
      <w:proofErr w:type="gramStart"/>
      <w:r w:rsidRPr="00380E77">
        <w:rPr>
          <w:rFonts w:ascii="Times New Roman" w:eastAsia="Times New Roman" w:hAnsi="Times New Roman" w:cs="Times New Roman"/>
          <w:sz w:val="20"/>
          <w:szCs w:val="20"/>
          <w:lang w:eastAsia="ru-RU"/>
        </w:rPr>
        <w:t>р</w:t>
      </w:r>
      <w:proofErr w:type="gramEnd"/>
      <w:r w:rsidRPr="00380E77">
        <w:rPr>
          <w:rFonts w:ascii="Times New Roman" w:eastAsia="Times New Roman" w:hAnsi="Times New Roman" w:cs="Times New Roman"/>
          <w:sz w:val="20"/>
          <w:szCs w:val="20"/>
          <w:lang w:eastAsia="ru-RU"/>
        </w:rPr>
        <w:t>іктіреді</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авторлық</w:t>
      </w:r>
      <w:proofErr w:type="spellEnd"/>
      <w:r w:rsidRPr="00380E77">
        <w:rPr>
          <w:rFonts w:ascii="Times New Roman" w:eastAsia="Times New Roman" w:hAnsi="Times New Roman" w:cs="Times New Roman"/>
          <w:sz w:val="20"/>
          <w:szCs w:val="20"/>
          <w:lang w:eastAsia="ru-RU"/>
        </w:rPr>
        <w:t xml:space="preserve"> веб – </w:t>
      </w:r>
      <w:proofErr w:type="spellStart"/>
      <w:r w:rsidRPr="00380E77">
        <w:rPr>
          <w:rFonts w:ascii="Times New Roman" w:eastAsia="Times New Roman" w:hAnsi="Times New Roman" w:cs="Times New Roman"/>
          <w:sz w:val="20"/>
          <w:szCs w:val="20"/>
          <w:lang w:eastAsia="ru-RU"/>
        </w:rPr>
        <w:t>парақтар</w:t>
      </w:r>
      <w:proofErr w:type="spellEnd"/>
      <w:r w:rsidRPr="00380E77">
        <w:rPr>
          <w:rFonts w:ascii="Times New Roman" w:eastAsia="Times New Roman" w:hAnsi="Times New Roman" w:cs="Times New Roman"/>
          <w:sz w:val="20"/>
          <w:szCs w:val="20"/>
          <w:lang w:eastAsia="ru-RU"/>
        </w:rPr>
        <w:t>).</w:t>
      </w:r>
    </w:p>
    <w:p w14:paraId="38E50EDB" w14:textId="77777777" w:rsidR="0007051B" w:rsidRPr="00380E77" w:rsidRDefault="0007051B" w:rsidP="00380E77">
      <w:pPr>
        <w:pStyle w:val="a7"/>
        <w:numPr>
          <w:ilvl w:val="0"/>
          <w:numId w:val="4"/>
        </w:numPr>
        <w:shd w:val="clear" w:color="auto" w:fill="FFFFFF"/>
        <w:spacing w:after="0" w:line="240" w:lineRule="auto"/>
        <w:ind w:left="0"/>
        <w:rPr>
          <w:rFonts w:ascii="Times New Roman" w:eastAsia="Times New Roman" w:hAnsi="Times New Roman" w:cs="Times New Roman"/>
          <w:sz w:val="20"/>
          <w:szCs w:val="20"/>
          <w:lang w:eastAsia="ru-RU"/>
        </w:rPr>
      </w:pPr>
      <w:proofErr w:type="spellStart"/>
      <w:r w:rsidRPr="00380E77">
        <w:rPr>
          <w:rFonts w:ascii="Times New Roman" w:eastAsia="Times New Roman" w:hAnsi="Times New Roman" w:cs="Times New Roman"/>
          <w:bCs/>
          <w:sz w:val="20"/>
          <w:szCs w:val="20"/>
          <w:bdr w:val="none" w:sz="0" w:space="0" w:color="auto" w:frame="1"/>
          <w:lang w:eastAsia="ru-RU"/>
        </w:rPr>
        <w:lastRenderedPageBreak/>
        <w:t>Құрамдас</w:t>
      </w:r>
      <w:proofErr w:type="spellEnd"/>
      <w:r w:rsidRPr="00380E77">
        <w:rPr>
          <w:rFonts w:ascii="Times New Roman" w:eastAsia="Times New Roman" w:hAnsi="Times New Roman" w:cs="Times New Roman"/>
          <w:bCs/>
          <w:sz w:val="20"/>
          <w:szCs w:val="20"/>
          <w:bdr w:val="none" w:sz="0" w:space="0" w:color="auto" w:frame="1"/>
          <w:lang w:eastAsia="ru-RU"/>
        </w:rPr>
        <w:t xml:space="preserve"> </w:t>
      </w:r>
      <w:proofErr w:type="spellStart"/>
      <w:r w:rsidRPr="00380E77">
        <w:rPr>
          <w:rFonts w:ascii="Times New Roman" w:eastAsia="Times New Roman" w:hAnsi="Times New Roman" w:cs="Times New Roman"/>
          <w:bCs/>
          <w:sz w:val="20"/>
          <w:szCs w:val="20"/>
          <w:bdr w:val="none" w:sz="0" w:space="0" w:color="auto" w:frame="1"/>
          <w:lang w:eastAsia="ru-RU"/>
        </w:rPr>
        <w:t>мәтін</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бі</w:t>
      </w:r>
      <w:proofErr w:type="gramStart"/>
      <w:r w:rsidRPr="00380E77">
        <w:rPr>
          <w:rFonts w:ascii="Times New Roman" w:eastAsia="Times New Roman" w:hAnsi="Times New Roman" w:cs="Times New Roman"/>
          <w:sz w:val="20"/>
          <w:szCs w:val="20"/>
          <w:lang w:eastAsia="ru-RU"/>
        </w:rPr>
        <w:t>р</w:t>
      </w:r>
      <w:proofErr w:type="spellEnd"/>
      <w:proofErr w:type="gram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тақырып</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бірақ</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әр</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автордың</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пікірі</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ойы</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Мысалы</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аққу</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тақырыбына</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жазылған</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әрбі</w:t>
      </w:r>
      <w:proofErr w:type="gramStart"/>
      <w:r w:rsidRPr="00380E77">
        <w:rPr>
          <w:rFonts w:ascii="Times New Roman" w:eastAsia="Times New Roman" w:hAnsi="Times New Roman" w:cs="Times New Roman"/>
          <w:sz w:val="20"/>
          <w:szCs w:val="20"/>
          <w:lang w:eastAsia="ru-RU"/>
        </w:rPr>
        <w:t>р</w:t>
      </w:r>
      <w:proofErr w:type="spellEnd"/>
      <w:proofErr w:type="gram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ақынның</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туындысы</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немесе</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әр</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газеттегі</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бірдей</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тақырыпқа</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жазылған</w:t>
      </w:r>
      <w:proofErr w:type="spellEnd"/>
      <w:r w:rsidRPr="00380E77">
        <w:rPr>
          <w:rFonts w:ascii="Times New Roman" w:eastAsia="Times New Roman" w:hAnsi="Times New Roman" w:cs="Times New Roman"/>
          <w:sz w:val="20"/>
          <w:szCs w:val="20"/>
          <w:lang w:eastAsia="ru-RU"/>
        </w:rPr>
        <w:t xml:space="preserve"> материал </w:t>
      </w:r>
      <w:proofErr w:type="spellStart"/>
      <w:r w:rsidRPr="00380E77">
        <w:rPr>
          <w:rFonts w:ascii="Times New Roman" w:eastAsia="Times New Roman" w:hAnsi="Times New Roman" w:cs="Times New Roman"/>
          <w:sz w:val="20"/>
          <w:szCs w:val="20"/>
          <w:lang w:eastAsia="ru-RU"/>
        </w:rPr>
        <w:t>және</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бірнеше</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тақырыпты</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қамтитын</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үзік</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үзік</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мәтіндер</w:t>
      </w:r>
      <w:proofErr w:type="spellEnd"/>
      <w:r w:rsidRPr="00380E77">
        <w:rPr>
          <w:rFonts w:ascii="Times New Roman" w:eastAsia="Times New Roman" w:hAnsi="Times New Roman" w:cs="Times New Roman"/>
          <w:sz w:val="20"/>
          <w:szCs w:val="20"/>
          <w:lang w:eastAsia="ru-RU"/>
        </w:rPr>
        <w:t>).</w:t>
      </w:r>
    </w:p>
    <w:p w14:paraId="4677AE24" w14:textId="77777777" w:rsidR="0007051B" w:rsidRPr="00380E77" w:rsidRDefault="0007051B" w:rsidP="00380E77">
      <w:pPr>
        <w:shd w:val="clear" w:color="auto" w:fill="FFFFFF"/>
        <w:spacing w:after="0" w:line="240" w:lineRule="auto"/>
        <w:rPr>
          <w:rFonts w:ascii="Times New Roman" w:eastAsia="Times New Roman" w:hAnsi="Times New Roman" w:cs="Times New Roman"/>
          <w:sz w:val="20"/>
          <w:szCs w:val="20"/>
          <w:lang w:eastAsia="ru-RU"/>
        </w:rPr>
      </w:pPr>
      <w:proofErr w:type="spellStart"/>
      <w:r w:rsidRPr="00380E77">
        <w:rPr>
          <w:rFonts w:ascii="Times New Roman" w:eastAsia="Times New Roman" w:hAnsi="Times New Roman" w:cs="Times New Roman"/>
          <w:i/>
          <w:iCs/>
          <w:sz w:val="20"/>
          <w:szCs w:val="20"/>
          <w:bdr w:val="none" w:sz="0" w:space="0" w:color="auto" w:frame="1"/>
          <w:lang w:eastAsia="ru-RU"/>
        </w:rPr>
        <w:t>Мәтіннің</w:t>
      </w:r>
      <w:proofErr w:type="spellEnd"/>
      <w:r w:rsidRPr="00380E77">
        <w:rPr>
          <w:rFonts w:ascii="Times New Roman" w:eastAsia="Times New Roman" w:hAnsi="Times New Roman" w:cs="Times New Roman"/>
          <w:i/>
          <w:iCs/>
          <w:sz w:val="20"/>
          <w:szCs w:val="20"/>
          <w:bdr w:val="none" w:sz="0" w:space="0" w:color="auto" w:frame="1"/>
          <w:lang w:eastAsia="ru-RU"/>
        </w:rPr>
        <w:t xml:space="preserve"> (</w:t>
      </w:r>
      <w:proofErr w:type="spellStart"/>
      <w:r w:rsidRPr="00380E77">
        <w:rPr>
          <w:rFonts w:ascii="Times New Roman" w:eastAsia="Times New Roman" w:hAnsi="Times New Roman" w:cs="Times New Roman"/>
          <w:i/>
          <w:iCs/>
          <w:sz w:val="20"/>
          <w:szCs w:val="20"/>
          <w:bdr w:val="none" w:sz="0" w:space="0" w:color="auto" w:frame="1"/>
          <w:lang w:eastAsia="ru-RU"/>
        </w:rPr>
        <w:t>типі</w:t>
      </w:r>
      <w:proofErr w:type="spellEnd"/>
      <w:r w:rsidRPr="00380E77">
        <w:rPr>
          <w:rFonts w:ascii="Times New Roman" w:eastAsia="Times New Roman" w:hAnsi="Times New Roman" w:cs="Times New Roman"/>
          <w:i/>
          <w:iCs/>
          <w:sz w:val="20"/>
          <w:szCs w:val="20"/>
          <w:bdr w:val="none" w:sz="0" w:space="0" w:color="auto" w:frame="1"/>
          <w:lang w:eastAsia="ru-RU"/>
        </w:rPr>
        <w:t xml:space="preserve">) </w:t>
      </w:r>
      <w:proofErr w:type="spellStart"/>
      <w:r w:rsidRPr="00380E77">
        <w:rPr>
          <w:rFonts w:ascii="Times New Roman" w:eastAsia="Times New Roman" w:hAnsi="Times New Roman" w:cs="Times New Roman"/>
          <w:i/>
          <w:iCs/>
          <w:sz w:val="20"/>
          <w:szCs w:val="20"/>
          <w:bdr w:val="none" w:sz="0" w:space="0" w:color="auto" w:frame="1"/>
          <w:lang w:eastAsia="ru-RU"/>
        </w:rPr>
        <w:t>тү</w:t>
      </w:r>
      <w:proofErr w:type="gramStart"/>
      <w:r w:rsidRPr="00380E77">
        <w:rPr>
          <w:rFonts w:ascii="Times New Roman" w:eastAsia="Times New Roman" w:hAnsi="Times New Roman" w:cs="Times New Roman"/>
          <w:i/>
          <w:iCs/>
          <w:sz w:val="20"/>
          <w:szCs w:val="20"/>
          <w:bdr w:val="none" w:sz="0" w:space="0" w:color="auto" w:frame="1"/>
          <w:lang w:eastAsia="ru-RU"/>
        </w:rPr>
        <w:t>р</w:t>
      </w:r>
      <w:proofErr w:type="gramEnd"/>
      <w:r w:rsidRPr="00380E77">
        <w:rPr>
          <w:rFonts w:ascii="Times New Roman" w:eastAsia="Times New Roman" w:hAnsi="Times New Roman" w:cs="Times New Roman"/>
          <w:i/>
          <w:iCs/>
          <w:sz w:val="20"/>
          <w:szCs w:val="20"/>
          <w:bdr w:val="none" w:sz="0" w:space="0" w:color="auto" w:frame="1"/>
          <w:lang w:eastAsia="ru-RU"/>
        </w:rPr>
        <w:t>і</w:t>
      </w:r>
      <w:proofErr w:type="spellEnd"/>
      <w:r w:rsidRPr="00380E77">
        <w:rPr>
          <w:rFonts w:ascii="Times New Roman" w:eastAsia="Times New Roman" w:hAnsi="Times New Roman" w:cs="Times New Roman"/>
          <w:i/>
          <w:iCs/>
          <w:sz w:val="20"/>
          <w:szCs w:val="20"/>
          <w:bdr w:val="none" w:sz="0" w:space="0" w:color="auto" w:frame="1"/>
          <w:lang w:eastAsia="ru-RU"/>
        </w:rPr>
        <w:t xml:space="preserve"> 6 </w:t>
      </w:r>
      <w:proofErr w:type="spellStart"/>
      <w:r w:rsidRPr="00380E77">
        <w:rPr>
          <w:rFonts w:ascii="Times New Roman" w:eastAsia="Times New Roman" w:hAnsi="Times New Roman" w:cs="Times New Roman"/>
          <w:i/>
          <w:iCs/>
          <w:sz w:val="20"/>
          <w:szCs w:val="20"/>
          <w:bdr w:val="none" w:sz="0" w:space="0" w:color="auto" w:frame="1"/>
          <w:lang w:eastAsia="ru-RU"/>
        </w:rPr>
        <w:t>бөліктен</w:t>
      </w:r>
      <w:proofErr w:type="spellEnd"/>
      <w:r w:rsidRPr="00380E77">
        <w:rPr>
          <w:rFonts w:ascii="Times New Roman" w:eastAsia="Times New Roman" w:hAnsi="Times New Roman" w:cs="Times New Roman"/>
          <w:i/>
          <w:iCs/>
          <w:sz w:val="20"/>
          <w:szCs w:val="20"/>
          <w:bdr w:val="none" w:sz="0" w:space="0" w:color="auto" w:frame="1"/>
          <w:lang w:eastAsia="ru-RU"/>
        </w:rPr>
        <w:t xml:space="preserve"> </w:t>
      </w:r>
      <w:proofErr w:type="spellStart"/>
      <w:r w:rsidRPr="00380E77">
        <w:rPr>
          <w:rFonts w:ascii="Times New Roman" w:eastAsia="Times New Roman" w:hAnsi="Times New Roman" w:cs="Times New Roman"/>
          <w:i/>
          <w:iCs/>
          <w:sz w:val="20"/>
          <w:szCs w:val="20"/>
          <w:bdr w:val="none" w:sz="0" w:space="0" w:color="auto" w:frame="1"/>
          <w:lang w:eastAsia="ru-RU"/>
        </w:rPr>
        <w:t>тұрады</w:t>
      </w:r>
      <w:proofErr w:type="spellEnd"/>
      <w:r w:rsidRPr="00380E77">
        <w:rPr>
          <w:rFonts w:ascii="Times New Roman" w:eastAsia="Times New Roman" w:hAnsi="Times New Roman" w:cs="Times New Roman"/>
          <w:i/>
          <w:iCs/>
          <w:sz w:val="20"/>
          <w:szCs w:val="20"/>
          <w:bdr w:val="none" w:sz="0" w:space="0" w:color="auto" w:frame="1"/>
          <w:lang w:eastAsia="ru-RU"/>
        </w:rPr>
        <w:t>.</w:t>
      </w:r>
    </w:p>
    <w:p w14:paraId="786078F6" w14:textId="77777777" w:rsidR="0007051B" w:rsidRPr="00380E77" w:rsidRDefault="0007051B" w:rsidP="00380E77">
      <w:pPr>
        <w:numPr>
          <w:ilvl w:val="0"/>
          <w:numId w:val="3"/>
        </w:numPr>
        <w:shd w:val="clear" w:color="auto" w:fill="FFFFFF"/>
        <w:spacing w:after="0" w:line="240" w:lineRule="auto"/>
        <w:ind w:left="0"/>
        <w:rPr>
          <w:rFonts w:ascii="Times New Roman" w:eastAsia="Times New Roman" w:hAnsi="Times New Roman" w:cs="Times New Roman"/>
          <w:sz w:val="20"/>
          <w:szCs w:val="20"/>
          <w:lang w:eastAsia="ru-RU"/>
        </w:rPr>
      </w:pPr>
      <w:proofErr w:type="spellStart"/>
      <w:r w:rsidRPr="00380E77">
        <w:rPr>
          <w:rFonts w:ascii="Times New Roman" w:eastAsia="Times New Roman" w:hAnsi="Times New Roman" w:cs="Times New Roman"/>
          <w:bCs/>
          <w:sz w:val="20"/>
          <w:szCs w:val="20"/>
          <w:bdr w:val="none" w:sz="0" w:space="0" w:color="auto" w:frame="1"/>
          <w:lang w:eastAsia="ru-RU"/>
        </w:rPr>
        <w:t>Сипаттау</w:t>
      </w:r>
      <w:proofErr w:type="spellEnd"/>
      <w:r w:rsidRPr="00380E77">
        <w:rPr>
          <w:rFonts w:ascii="Times New Roman" w:eastAsia="Times New Roman" w:hAnsi="Times New Roman" w:cs="Times New Roman"/>
          <w:sz w:val="20"/>
          <w:szCs w:val="20"/>
          <w:lang w:eastAsia="ru-RU"/>
        </w:rPr>
        <w:t xml:space="preserve"> («не?» </w:t>
      </w:r>
      <w:proofErr w:type="spellStart"/>
      <w:r w:rsidRPr="00380E77">
        <w:rPr>
          <w:rFonts w:ascii="Times New Roman" w:eastAsia="Times New Roman" w:hAnsi="Times New Roman" w:cs="Times New Roman"/>
          <w:sz w:val="20"/>
          <w:szCs w:val="20"/>
          <w:lang w:eastAsia="ru-RU"/>
        </w:rPr>
        <w:t>деген</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сұ</w:t>
      </w:r>
      <w:proofErr w:type="gramStart"/>
      <w:r w:rsidRPr="00380E77">
        <w:rPr>
          <w:rFonts w:ascii="Times New Roman" w:eastAsia="Times New Roman" w:hAnsi="Times New Roman" w:cs="Times New Roman"/>
          <w:sz w:val="20"/>
          <w:szCs w:val="20"/>
          <w:lang w:eastAsia="ru-RU"/>
        </w:rPr>
        <w:t>ра</w:t>
      </w:r>
      <w:proofErr w:type="gramEnd"/>
      <w:r w:rsidRPr="00380E77">
        <w:rPr>
          <w:rFonts w:ascii="Times New Roman" w:eastAsia="Times New Roman" w:hAnsi="Times New Roman" w:cs="Times New Roman"/>
          <w:sz w:val="20"/>
          <w:szCs w:val="20"/>
          <w:lang w:eastAsia="ru-RU"/>
        </w:rPr>
        <w:t>ққа</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жауап</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береді</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ақпаратты</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көрсетеді</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техникалық</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нұсқау</w:t>
      </w:r>
      <w:proofErr w:type="spellEnd"/>
      <w:r w:rsidRPr="00380E77">
        <w:rPr>
          <w:rFonts w:ascii="Times New Roman" w:eastAsia="Times New Roman" w:hAnsi="Times New Roman" w:cs="Times New Roman"/>
          <w:sz w:val="20"/>
          <w:szCs w:val="20"/>
          <w:lang w:eastAsia="ru-RU"/>
        </w:rPr>
        <w:t>)</w:t>
      </w:r>
    </w:p>
    <w:p w14:paraId="280D6610" w14:textId="77777777" w:rsidR="0007051B" w:rsidRPr="00380E77" w:rsidRDefault="0007051B" w:rsidP="00380E77">
      <w:pPr>
        <w:numPr>
          <w:ilvl w:val="0"/>
          <w:numId w:val="3"/>
        </w:numPr>
        <w:shd w:val="clear" w:color="auto" w:fill="FFFFFF"/>
        <w:spacing w:after="0" w:line="240" w:lineRule="auto"/>
        <w:ind w:left="0"/>
        <w:rPr>
          <w:rFonts w:ascii="Times New Roman" w:eastAsia="Times New Roman" w:hAnsi="Times New Roman" w:cs="Times New Roman"/>
          <w:sz w:val="20"/>
          <w:szCs w:val="20"/>
          <w:lang w:eastAsia="ru-RU"/>
        </w:rPr>
      </w:pPr>
      <w:proofErr w:type="spellStart"/>
      <w:r w:rsidRPr="00380E77">
        <w:rPr>
          <w:rFonts w:ascii="Times New Roman" w:eastAsia="Times New Roman" w:hAnsi="Times New Roman" w:cs="Times New Roman"/>
          <w:bCs/>
          <w:sz w:val="20"/>
          <w:szCs w:val="20"/>
          <w:bdr w:val="none" w:sz="0" w:space="0" w:color="auto" w:frame="1"/>
          <w:lang w:eastAsia="ru-RU"/>
        </w:rPr>
        <w:t>Баяндау</w:t>
      </w:r>
      <w:proofErr w:type="spellEnd"/>
      <w:r w:rsidRPr="00380E77">
        <w:rPr>
          <w:rFonts w:ascii="Times New Roman" w:eastAsia="Times New Roman" w:hAnsi="Times New Roman" w:cs="Times New Roman"/>
          <w:sz w:val="20"/>
          <w:szCs w:val="20"/>
          <w:lang w:eastAsia="ru-RU"/>
        </w:rPr>
        <w:t xml:space="preserve"> </w:t>
      </w:r>
      <w:proofErr w:type="gramStart"/>
      <w:r w:rsidRPr="00380E77">
        <w:rPr>
          <w:rFonts w:ascii="Times New Roman" w:eastAsia="Times New Roman" w:hAnsi="Times New Roman" w:cs="Times New Roman"/>
          <w:sz w:val="20"/>
          <w:szCs w:val="20"/>
          <w:lang w:eastAsia="ru-RU"/>
        </w:rPr>
        <w:t xml:space="preserve">( </w:t>
      </w:r>
      <w:proofErr w:type="spellStart"/>
      <w:proofErr w:type="gramEnd"/>
      <w:r w:rsidRPr="00380E77">
        <w:rPr>
          <w:rFonts w:ascii="Times New Roman" w:eastAsia="Times New Roman" w:hAnsi="Times New Roman" w:cs="Times New Roman"/>
          <w:sz w:val="20"/>
          <w:szCs w:val="20"/>
          <w:lang w:eastAsia="ru-RU"/>
        </w:rPr>
        <w:t>мазмұндау</w:t>
      </w:r>
      <w:proofErr w:type="spellEnd"/>
      <w:r w:rsidRPr="00380E77">
        <w:rPr>
          <w:rFonts w:ascii="Times New Roman" w:eastAsia="Times New Roman" w:hAnsi="Times New Roman" w:cs="Times New Roman"/>
          <w:sz w:val="20"/>
          <w:szCs w:val="20"/>
          <w:lang w:eastAsia="ru-RU"/>
        </w:rPr>
        <w:t>) (</w:t>
      </w:r>
      <w:proofErr w:type="spellStart"/>
      <w:r w:rsidRPr="00380E77">
        <w:rPr>
          <w:rFonts w:ascii="Times New Roman" w:eastAsia="Times New Roman" w:hAnsi="Times New Roman" w:cs="Times New Roman"/>
          <w:sz w:val="20"/>
          <w:szCs w:val="20"/>
          <w:lang w:eastAsia="ru-RU"/>
        </w:rPr>
        <w:t>қандай</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қашан</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деген</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сұраққа</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жауап</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береді</w:t>
      </w:r>
      <w:proofErr w:type="spellEnd"/>
      <w:r w:rsidRPr="00380E77">
        <w:rPr>
          <w:rFonts w:ascii="Times New Roman" w:eastAsia="Times New Roman" w:hAnsi="Times New Roman" w:cs="Times New Roman"/>
          <w:sz w:val="20"/>
          <w:szCs w:val="20"/>
          <w:lang w:eastAsia="ru-RU"/>
        </w:rPr>
        <w:t xml:space="preserve">, роман, </w:t>
      </w:r>
      <w:proofErr w:type="spellStart"/>
      <w:r w:rsidRPr="00380E77">
        <w:rPr>
          <w:rFonts w:ascii="Times New Roman" w:eastAsia="Times New Roman" w:hAnsi="Times New Roman" w:cs="Times New Roman"/>
          <w:sz w:val="20"/>
          <w:szCs w:val="20"/>
          <w:lang w:eastAsia="ru-RU"/>
        </w:rPr>
        <w:t>әңгіме</w:t>
      </w:r>
      <w:proofErr w:type="spellEnd"/>
      <w:r w:rsidRPr="00380E77">
        <w:rPr>
          <w:rFonts w:ascii="Times New Roman" w:eastAsia="Times New Roman" w:hAnsi="Times New Roman" w:cs="Times New Roman"/>
          <w:sz w:val="20"/>
          <w:szCs w:val="20"/>
          <w:lang w:eastAsia="ru-RU"/>
        </w:rPr>
        <w:t xml:space="preserve">, пьеса, </w:t>
      </w:r>
      <w:proofErr w:type="spellStart"/>
      <w:r w:rsidRPr="00380E77">
        <w:rPr>
          <w:rFonts w:ascii="Times New Roman" w:eastAsia="Times New Roman" w:hAnsi="Times New Roman" w:cs="Times New Roman"/>
          <w:sz w:val="20"/>
          <w:szCs w:val="20"/>
          <w:lang w:eastAsia="ru-RU"/>
        </w:rPr>
        <w:t>өмірбаян</w:t>
      </w:r>
      <w:proofErr w:type="spellEnd"/>
      <w:r w:rsidRPr="00380E77">
        <w:rPr>
          <w:rFonts w:ascii="Times New Roman" w:eastAsia="Times New Roman" w:hAnsi="Times New Roman" w:cs="Times New Roman"/>
          <w:sz w:val="20"/>
          <w:szCs w:val="20"/>
          <w:lang w:eastAsia="ru-RU"/>
        </w:rPr>
        <w:t xml:space="preserve">, комикс, </w:t>
      </w:r>
      <w:proofErr w:type="spellStart"/>
      <w:r w:rsidRPr="00380E77">
        <w:rPr>
          <w:rFonts w:ascii="Times New Roman" w:eastAsia="Times New Roman" w:hAnsi="Times New Roman" w:cs="Times New Roman"/>
          <w:sz w:val="20"/>
          <w:szCs w:val="20"/>
          <w:lang w:eastAsia="ru-RU"/>
        </w:rPr>
        <w:t>оқиға</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жайындағы</w:t>
      </w:r>
      <w:proofErr w:type="spellEnd"/>
      <w:r w:rsidRPr="00380E77">
        <w:rPr>
          <w:rFonts w:ascii="Times New Roman" w:eastAsia="Times New Roman" w:hAnsi="Times New Roman" w:cs="Times New Roman"/>
          <w:sz w:val="20"/>
          <w:szCs w:val="20"/>
          <w:lang w:eastAsia="ru-RU"/>
        </w:rPr>
        <w:t xml:space="preserve"> газет </w:t>
      </w:r>
      <w:proofErr w:type="spellStart"/>
      <w:r w:rsidRPr="00380E77">
        <w:rPr>
          <w:rFonts w:ascii="Times New Roman" w:eastAsia="Times New Roman" w:hAnsi="Times New Roman" w:cs="Times New Roman"/>
          <w:sz w:val="20"/>
          <w:szCs w:val="20"/>
          <w:lang w:eastAsia="ru-RU"/>
        </w:rPr>
        <w:t>есебі</w:t>
      </w:r>
      <w:proofErr w:type="spellEnd"/>
      <w:r w:rsidRPr="00380E77">
        <w:rPr>
          <w:rFonts w:ascii="Times New Roman" w:eastAsia="Times New Roman" w:hAnsi="Times New Roman" w:cs="Times New Roman"/>
          <w:sz w:val="20"/>
          <w:szCs w:val="20"/>
          <w:lang w:eastAsia="ru-RU"/>
        </w:rPr>
        <w:t>)</w:t>
      </w:r>
    </w:p>
    <w:p w14:paraId="25112E7C" w14:textId="77777777" w:rsidR="0007051B" w:rsidRPr="00380E77" w:rsidRDefault="0007051B" w:rsidP="00380E77">
      <w:pPr>
        <w:numPr>
          <w:ilvl w:val="0"/>
          <w:numId w:val="3"/>
        </w:numPr>
        <w:shd w:val="clear" w:color="auto" w:fill="FFFFFF"/>
        <w:spacing w:after="0" w:line="240" w:lineRule="auto"/>
        <w:ind w:left="0"/>
        <w:rPr>
          <w:rFonts w:ascii="Times New Roman" w:eastAsia="Times New Roman" w:hAnsi="Times New Roman" w:cs="Times New Roman"/>
          <w:sz w:val="20"/>
          <w:szCs w:val="20"/>
          <w:lang w:eastAsia="ru-RU"/>
        </w:rPr>
      </w:pPr>
      <w:proofErr w:type="spellStart"/>
      <w:r w:rsidRPr="00380E77">
        <w:rPr>
          <w:rFonts w:ascii="Times New Roman" w:eastAsia="Times New Roman" w:hAnsi="Times New Roman" w:cs="Times New Roman"/>
          <w:bCs/>
          <w:sz w:val="20"/>
          <w:szCs w:val="20"/>
          <w:bdr w:val="none" w:sz="0" w:space="0" w:color="auto" w:frame="1"/>
          <w:lang w:eastAsia="ru-RU"/>
        </w:rPr>
        <w:t>Түсіндір</w:t>
      </w:r>
      <w:proofErr w:type="gramStart"/>
      <w:r w:rsidRPr="00380E77">
        <w:rPr>
          <w:rFonts w:ascii="Times New Roman" w:eastAsia="Times New Roman" w:hAnsi="Times New Roman" w:cs="Times New Roman"/>
          <w:bCs/>
          <w:sz w:val="20"/>
          <w:szCs w:val="20"/>
          <w:bdr w:val="none" w:sz="0" w:space="0" w:color="auto" w:frame="1"/>
          <w:lang w:eastAsia="ru-RU"/>
        </w:rPr>
        <w:t>у</w:t>
      </w:r>
      <w:proofErr w:type="spellEnd"/>
      <w:r w:rsidRPr="00380E77">
        <w:rPr>
          <w:rFonts w:ascii="Times New Roman" w:eastAsia="Times New Roman" w:hAnsi="Times New Roman" w:cs="Times New Roman"/>
          <w:sz w:val="20"/>
          <w:szCs w:val="20"/>
          <w:lang w:eastAsia="ru-RU"/>
        </w:rPr>
        <w:t>(</w:t>
      </w:r>
      <w:proofErr w:type="gram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мазмұндама</w:t>
      </w:r>
      <w:proofErr w:type="spellEnd"/>
      <w:r w:rsidRPr="00380E77">
        <w:rPr>
          <w:rFonts w:ascii="Times New Roman" w:eastAsia="Times New Roman" w:hAnsi="Times New Roman" w:cs="Times New Roman"/>
          <w:sz w:val="20"/>
          <w:szCs w:val="20"/>
          <w:lang w:eastAsia="ru-RU"/>
        </w:rPr>
        <w:t>) (</w:t>
      </w:r>
      <w:proofErr w:type="spellStart"/>
      <w:r w:rsidRPr="00380E77">
        <w:rPr>
          <w:rFonts w:ascii="Times New Roman" w:eastAsia="Times New Roman" w:hAnsi="Times New Roman" w:cs="Times New Roman"/>
          <w:sz w:val="20"/>
          <w:szCs w:val="20"/>
          <w:lang w:eastAsia="ru-RU"/>
        </w:rPr>
        <w:t>жады</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үлгісін</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көрсететін</w:t>
      </w:r>
      <w:proofErr w:type="spellEnd"/>
      <w:r w:rsidRPr="00380E77">
        <w:rPr>
          <w:rFonts w:ascii="Times New Roman" w:eastAsia="Times New Roman" w:hAnsi="Times New Roman" w:cs="Times New Roman"/>
          <w:sz w:val="20"/>
          <w:szCs w:val="20"/>
          <w:lang w:eastAsia="ru-RU"/>
        </w:rPr>
        <w:t xml:space="preserve"> диаграмма, онлайн- энциклопедия </w:t>
      </w:r>
      <w:proofErr w:type="spellStart"/>
      <w:r w:rsidRPr="00380E77">
        <w:rPr>
          <w:rFonts w:ascii="Times New Roman" w:eastAsia="Times New Roman" w:hAnsi="Times New Roman" w:cs="Times New Roman"/>
          <w:sz w:val="20"/>
          <w:szCs w:val="20"/>
          <w:lang w:eastAsia="ru-RU"/>
        </w:rPr>
        <w:t>жазбасы</w:t>
      </w:r>
      <w:proofErr w:type="spellEnd"/>
      <w:r w:rsidRPr="00380E77">
        <w:rPr>
          <w:rFonts w:ascii="Times New Roman" w:eastAsia="Times New Roman" w:hAnsi="Times New Roman" w:cs="Times New Roman"/>
          <w:sz w:val="20"/>
          <w:szCs w:val="20"/>
          <w:lang w:eastAsia="ru-RU"/>
        </w:rPr>
        <w:t>)</w:t>
      </w:r>
    </w:p>
    <w:p w14:paraId="1F310724" w14:textId="77777777" w:rsidR="0007051B" w:rsidRPr="00380E77" w:rsidRDefault="0007051B" w:rsidP="00380E77">
      <w:pPr>
        <w:numPr>
          <w:ilvl w:val="0"/>
          <w:numId w:val="3"/>
        </w:numPr>
        <w:shd w:val="clear" w:color="auto" w:fill="FFFFFF"/>
        <w:spacing w:after="0" w:line="240" w:lineRule="auto"/>
        <w:ind w:left="0"/>
        <w:rPr>
          <w:rFonts w:ascii="Times New Roman" w:eastAsia="Times New Roman" w:hAnsi="Times New Roman" w:cs="Times New Roman"/>
          <w:sz w:val="20"/>
          <w:szCs w:val="20"/>
          <w:lang w:eastAsia="ru-RU"/>
        </w:rPr>
      </w:pPr>
      <w:proofErr w:type="spellStart"/>
      <w:r w:rsidRPr="00380E77">
        <w:rPr>
          <w:rFonts w:ascii="Times New Roman" w:eastAsia="Times New Roman" w:hAnsi="Times New Roman" w:cs="Times New Roman"/>
          <w:bCs/>
          <w:sz w:val="20"/>
          <w:szCs w:val="20"/>
          <w:bdr w:val="none" w:sz="0" w:space="0" w:color="auto" w:frame="1"/>
          <w:lang w:eastAsia="ru-RU"/>
        </w:rPr>
        <w:t>Дәлелдеу</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аргументациялау</w:t>
      </w:r>
      <w:proofErr w:type="spellEnd"/>
      <w:r w:rsidRPr="00380E77">
        <w:rPr>
          <w:rFonts w:ascii="Times New Roman" w:eastAsia="Times New Roman" w:hAnsi="Times New Roman" w:cs="Times New Roman"/>
          <w:sz w:val="20"/>
          <w:szCs w:val="20"/>
          <w:lang w:eastAsia="ru-RU"/>
        </w:rPr>
        <w:t>) (</w:t>
      </w:r>
      <w:proofErr w:type="spellStart"/>
      <w:proofErr w:type="gramStart"/>
      <w:r w:rsidRPr="00380E77">
        <w:rPr>
          <w:rFonts w:ascii="Times New Roman" w:eastAsia="Times New Roman" w:hAnsi="Times New Roman" w:cs="Times New Roman"/>
          <w:sz w:val="20"/>
          <w:szCs w:val="20"/>
          <w:lang w:eastAsia="ru-RU"/>
        </w:rPr>
        <w:t>редактор</w:t>
      </w:r>
      <w:proofErr w:type="gramEnd"/>
      <w:r w:rsidRPr="00380E77">
        <w:rPr>
          <w:rFonts w:ascii="Times New Roman" w:eastAsia="Times New Roman" w:hAnsi="Times New Roman" w:cs="Times New Roman"/>
          <w:sz w:val="20"/>
          <w:szCs w:val="20"/>
          <w:lang w:eastAsia="ru-RU"/>
        </w:rPr>
        <w:t>ға</w:t>
      </w:r>
      <w:proofErr w:type="spellEnd"/>
      <w:r w:rsidRPr="00380E77">
        <w:rPr>
          <w:rFonts w:ascii="Times New Roman" w:eastAsia="Times New Roman" w:hAnsi="Times New Roman" w:cs="Times New Roman"/>
          <w:sz w:val="20"/>
          <w:szCs w:val="20"/>
          <w:lang w:eastAsia="ru-RU"/>
        </w:rPr>
        <w:t xml:space="preserve"> хат, </w:t>
      </w:r>
      <w:proofErr w:type="spellStart"/>
      <w:r w:rsidRPr="00380E77">
        <w:rPr>
          <w:rFonts w:ascii="Times New Roman" w:eastAsia="Times New Roman" w:hAnsi="Times New Roman" w:cs="Times New Roman"/>
          <w:sz w:val="20"/>
          <w:szCs w:val="20"/>
          <w:lang w:eastAsia="ru-RU"/>
        </w:rPr>
        <w:t>даулы</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тақырыпты</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шешу</w:t>
      </w:r>
      <w:proofErr w:type="spellEnd"/>
      <w:r w:rsidRPr="00380E77">
        <w:rPr>
          <w:rFonts w:ascii="Times New Roman" w:eastAsia="Times New Roman" w:hAnsi="Times New Roman" w:cs="Times New Roman"/>
          <w:sz w:val="20"/>
          <w:szCs w:val="20"/>
          <w:lang w:eastAsia="ru-RU"/>
        </w:rPr>
        <w:t>)</w:t>
      </w:r>
    </w:p>
    <w:p w14:paraId="36EBBD7B" w14:textId="77777777" w:rsidR="0007051B" w:rsidRPr="00380E77" w:rsidRDefault="0007051B" w:rsidP="00380E77">
      <w:pPr>
        <w:numPr>
          <w:ilvl w:val="0"/>
          <w:numId w:val="3"/>
        </w:numPr>
        <w:shd w:val="clear" w:color="auto" w:fill="FFFFFF"/>
        <w:spacing w:after="0" w:line="240" w:lineRule="auto"/>
        <w:ind w:left="0"/>
        <w:rPr>
          <w:rFonts w:ascii="Times New Roman" w:eastAsia="Times New Roman" w:hAnsi="Times New Roman" w:cs="Times New Roman"/>
          <w:sz w:val="20"/>
          <w:szCs w:val="20"/>
          <w:lang w:eastAsia="ru-RU"/>
        </w:rPr>
      </w:pPr>
      <w:proofErr w:type="spellStart"/>
      <w:r w:rsidRPr="00380E77">
        <w:rPr>
          <w:rFonts w:ascii="Times New Roman" w:eastAsia="Times New Roman" w:hAnsi="Times New Roman" w:cs="Times New Roman"/>
          <w:bCs/>
          <w:sz w:val="20"/>
          <w:szCs w:val="20"/>
          <w:bdr w:val="none" w:sz="0" w:space="0" w:color="auto" w:frame="1"/>
          <w:lang w:eastAsia="ru-RU"/>
        </w:rPr>
        <w:t>Нұсқау</w:t>
      </w:r>
      <w:proofErr w:type="spellEnd"/>
      <w:r w:rsidRPr="00380E77">
        <w:rPr>
          <w:rFonts w:ascii="Times New Roman" w:eastAsia="Times New Roman" w:hAnsi="Times New Roman" w:cs="Times New Roman"/>
          <w:bCs/>
          <w:sz w:val="20"/>
          <w:szCs w:val="20"/>
          <w:bdr w:val="none" w:sz="0" w:space="0" w:color="auto" w:frame="1"/>
          <w:lang w:eastAsia="ru-RU"/>
        </w:rPr>
        <w:t xml:space="preserve"> </w:t>
      </w:r>
      <w:r w:rsidRPr="00380E77">
        <w:rPr>
          <w:rFonts w:ascii="Times New Roman" w:eastAsia="Times New Roman" w:hAnsi="Times New Roman" w:cs="Times New Roman"/>
          <w:sz w:val="20"/>
          <w:szCs w:val="20"/>
          <w:lang w:eastAsia="ru-RU"/>
        </w:rPr>
        <w:t>(</w:t>
      </w:r>
      <w:proofErr w:type="spellStart"/>
      <w:r w:rsidRPr="00380E77">
        <w:rPr>
          <w:rFonts w:ascii="Times New Roman" w:eastAsia="Times New Roman" w:hAnsi="Times New Roman" w:cs="Times New Roman"/>
          <w:sz w:val="20"/>
          <w:szCs w:val="20"/>
          <w:lang w:eastAsia="ru-RU"/>
        </w:rPr>
        <w:t>инстуркция</w:t>
      </w:r>
      <w:proofErr w:type="spellEnd"/>
      <w:r w:rsidRPr="00380E77">
        <w:rPr>
          <w:rFonts w:ascii="Times New Roman" w:eastAsia="Times New Roman" w:hAnsi="Times New Roman" w:cs="Times New Roman"/>
          <w:sz w:val="20"/>
          <w:szCs w:val="20"/>
          <w:lang w:eastAsia="ru-RU"/>
        </w:rPr>
        <w:t>) (</w:t>
      </w:r>
      <w:proofErr w:type="spellStart"/>
      <w:r w:rsidRPr="00380E77">
        <w:rPr>
          <w:rFonts w:ascii="Times New Roman" w:eastAsia="Times New Roman" w:hAnsi="Times New Roman" w:cs="Times New Roman"/>
          <w:sz w:val="20"/>
          <w:szCs w:val="20"/>
          <w:lang w:eastAsia="ru-RU"/>
        </w:rPr>
        <w:t>қолданудың</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бағытын</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көрсетеді</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мысалы</w:t>
      </w:r>
      <w:proofErr w:type="spellEnd"/>
      <w:r w:rsidRPr="00380E77">
        <w:rPr>
          <w:rFonts w:ascii="Times New Roman" w:eastAsia="Times New Roman" w:hAnsi="Times New Roman" w:cs="Times New Roman"/>
          <w:sz w:val="20"/>
          <w:szCs w:val="20"/>
          <w:lang w:eastAsia="ru-RU"/>
        </w:rPr>
        <w:t xml:space="preserve">, рецепт, </w:t>
      </w:r>
      <w:proofErr w:type="spellStart"/>
      <w:proofErr w:type="gramStart"/>
      <w:r w:rsidRPr="00380E77">
        <w:rPr>
          <w:rFonts w:ascii="Times New Roman" w:eastAsia="Times New Roman" w:hAnsi="Times New Roman" w:cs="Times New Roman"/>
          <w:sz w:val="20"/>
          <w:szCs w:val="20"/>
          <w:lang w:eastAsia="ru-RU"/>
        </w:rPr>
        <w:t>бас</w:t>
      </w:r>
      <w:proofErr w:type="gramEnd"/>
      <w:r w:rsidRPr="00380E77">
        <w:rPr>
          <w:rFonts w:ascii="Times New Roman" w:eastAsia="Times New Roman" w:hAnsi="Times New Roman" w:cs="Times New Roman"/>
          <w:sz w:val="20"/>
          <w:szCs w:val="20"/>
          <w:lang w:eastAsia="ru-RU"/>
        </w:rPr>
        <w:t>қа</w:t>
      </w:r>
      <w:proofErr w:type="spellEnd"/>
      <w:r w:rsidRPr="00380E77">
        <w:rPr>
          <w:rFonts w:ascii="Times New Roman" w:eastAsia="Times New Roman" w:hAnsi="Times New Roman" w:cs="Times New Roman"/>
          <w:sz w:val="20"/>
          <w:szCs w:val="20"/>
          <w:lang w:eastAsia="ru-RU"/>
        </w:rPr>
        <w:t xml:space="preserve"> да </w:t>
      </w:r>
      <w:proofErr w:type="spellStart"/>
      <w:r w:rsidRPr="00380E77">
        <w:rPr>
          <w:rFonts w:ascii="Times New Roman" w:eastAsia="Times New Roman" w:hAnsi="Times New Roman" w:cs="Times New Roman"/>
          <w:sz w:val="20"/>
          <w:szCs w:val="20"/>
          <w:lang w:eastAsia="ru-RU"/>
        </w:rPr>
        <w:t>нұсқаулар</w:t>
      </w:r>
      <w:proofErr w:type="spellEnd"/>
      <w:r w:rsidRPr="00380E77">
        <w:rPr>
          <w:rFonts w:ascii="Times New Roman" w:eastAsia="Times New Roman" w:hAnsi="Times New Roman" w:cs="Times New Roman"/>
          <w:sz w:val="20"/>
          <w:szCs w:val="20"/>
          <w:lang w:eastAsia="ru-RU"/>
        </w:rPr>
        <w:t>).</w:t>
      </w:r>
    </w:p>
    <w:p w14:paraId="0CD0E384" w14:textId="77777777" w:rsidR="0007051B" w:rsidRPr="00380E77" w:rsidRDefault="0007051B" w:rsidP="00380E77">
      <w:pPr>
        <w:numPr>
          <w:ilvl w:val="0"/>
          <w:numId w:val="3"/>
        </w:numPr>
        <w:shd w:val="clear" w:color="auto" w:fill="FFFFFF"/>
        <w:spacing w:after="0" w:line="240" w:lineRule="auto"/>
        <w:ind w:left="0"/>
        <w:rPr>
          <w:rFonts w:ascii="Times New Roman" w:eastAsia="Times New Roman" w:hAnsi="Times New Roman" w:cs="Times New Roman"/>
          <w:sz w:val="20"/>
          <w:szCs w:val="20"/>
          <w:lang w:eastAsia="ru-RU"/>
        </w:rPr>
      </w:pPr>
      <w:proofErr w:type="spellStart"/>
      <w:r w:rsidRPr="00380E77">
        <w:rPr>
          <w:rFonts w:ascii="Times New Roman" w:eastAsia="Times New Roman" w:hAnsi="Times New Roman" w:cs="Times New Roman"/>
          <w:bCs/>
          <w:sz w:val="20"/>
          <w:szCs w:val="20"/>
          <w:bdr w:val="none" w:sz="0" w:space="0" w:color="auto" w:frame="1"/>
          <w:lang w:eastAsia="ru-RU"/>
        </w:rPr>
        <w:t>Келісім</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бі</w:t>
      </w:r>
      <w:proofErr w:type="gramStart"/>
      <w:r w:rsidRPr="00380E77">
        <w:rPr>
          <w:rFonts w:ascii="Times New Roman" w:eastAsia="Times New Roman" w:hAnsi="Times New Roman" w:cs="Times New Roman"/>
          <w:sz w:val="20"/>
          <w:szCs w:val="20"/>
          <w:lang w:eastAsia="ru-RU"/>
        </w:rPr>
        <w:t>р</w:t>
      </w:r>
      <w:proofErr w:type="spellEnd"/>
      <w:proofErr w:type="gram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мақсатқа</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жетуге</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бағытталған</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мәтіндер</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хаттар</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электрондық</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хаттар</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хабарламалар</w:t>
      </w:r>
      <w:proofErr w:type="spellEnd"/>
      <w:r w:rsidRPr="00380E77">
        <w:rPr>
          <w:rFonts w:ascii="Times New Roman" w:eastAsia="Times New Roman" w:hAnsi="Times New Roman" w:cs="Times New Roman"/>
          <w:sz w:val="20"/>
          <w:szCs w:val="20"/>
          <w:lang w:eastAsia="ru-RU"/>
        </w:rPr>
        <w:t>).</w:t>
      </w:r>
    </w:p>
    <w:p w14:paraId="44B4EB89" w14:textId="77777777" w:rsidR="0007051B" w:rsidRPr="00380E77" w:rsidRDefault="0007051B" w:rsidP="00380E77">
      <w:pPr>
        <w:shd w:val="clear" w:color="auto" w:fill="FFFFFF"/>
        <w:spacing w:after="0" w:line="240" w:lineRule="auto"/>
        <w:rPr>
          <w:rFonts w:ascii="Times New Roman" w:eastAsia="Times New Roman" w:hAnsi="Times New Roman" w:cs="Times New Roman"/>
          <w:sz w:val="20"/>
          <w:szCs w:val="20"/>
          <w:lang w:eastAsia="ru-RU"/>
        </w:rPr>
      </w:pPr>
      <w:r w:rsidRPr="00380E77">
        <w:rPr>
          <w:rFonts w:ascii="Times New Roman" w:eastAsia="Times New Roman" w:hAnsi="Times New Roman" w:cs="Times New Roman"/>
          <w:sz w:val="20"/>
          <w:szCs w:val="20"/>
          <w:lang w:eastAsia="ru-RU"/>
        </w:rPr>
        <w:t>3-құрамдауыш</w:t>
      </w:r>
      <w:r w:rsidRPr="00380E77">
        <w:rPr>
          <w:rFonts w:ascii="Times New Roman" w:eastAsia="Times New Roman" w:hAnsi="Times New Roman" w:cs="Times New Roman"/>
          <w:sz w:val="20"/>
          <w:szCs w:val="20"/>
          <w:lang w:val="kk-KZ" w:eastAsia="ru-RU"/>
        </w:rPr>
        <w:t xml:space="preserve"> </w:t>
      </w:r>
      <w:r w:rsidRPr="00380E77">
        <w:rPr>
          <w:rFonts w:ascii="Times New Roman" w:eastAsia="Times New Roman" w:hAnsi="Times New Roman" w:cs="Times New Roman"/>
          <w:sz w:val="20"/>
          <w:szCs w:val="20"/>
          <w:lang w:eastAsia="ru-RU"/>
        </w:rPr>
        <w:t>–</w:t>
      </w:r>
      <w:r w:rsidRPr="00380E77">
        <w:rPr>
          <w:rFonts w:ascii="Times New Roman" w:eastAsia="Times New Roman" w:hAnsi="Times New Roman" w:cs="Times New Roman"/>
          <w:sz w:val="20"/>
          <w:szCs w:val="20"/>
          <w:lang w:val="kk-KZ" w:eastAsia="ru-RU"/>
        </w:rPr>
        <w:t xml:space="preserve"> </w:t>
      </w:r>
      <w:r w:rsidRPr="00380E77">
        <w:rPr>
          <w:rFonts w:ascii="Times New Roman" w:eastAsia="Times New Roman" w:hAnsi="Times New Roman" w:cs="Times New Roman"/>
          <w:bCs/>
          <w:sz w:val="20"/>
          <w:szCs w:val="20"/>
          <w:bdr w:val="none" w:sz="0" w:space="0" w:color="auto" w:frame="1"/>
          <w:lang w:eastAsia="ru-RU"/>
        </w:rPr>
        <w:t>Аспект</w:t>
      </w:r>
      <w:r w:rsidRPr="00380E77">
        <w:rPr>
          <w:rFonts w:ascii="Times New Roman" w:eastAsia="Times New Roman" w:hAnsi="Times New Roman" w:cs="Times New Roman"/>
          <w:sz w:val="20"/>
          <w:szCs w:val="20"/>
          <w:lang w:eastAsia="ru-RU"/>
        </w:rPr>
        <w:t>:</w:t>
      </w:r>
    </w:p>
    <w:p w14:paraId="6BBCC387" w14:textId="77777777" w:rsidR="0007051B" w:rsidRPr="00380E77" w:rsidRDefault="0007051B" w:rsidP="00380E77">
      <w:pPr>
        <w:shd w:val="clear" w:color="auto" w:fill="FFFFFF"/>
        <w:spacing w:after="0" w:line="240" w:lineRule="auto"/>
        <w:rPr>
          <w:rFonts w:ascii="Times New Roman" w:eastAsia="Times New Roman" w:hAnsi="Times New Roman" w:cs="Times New Roman"/>
          <w:sz w:val="20"/>
          <w:szCs w:val="20"/>
          <w:lang w:eastAsia="ru-RU"/>
        </w:rPr>
      </w:pPr>
      <w:proofErr w:type="spellStart"/>
      <w:r w:rsidRPr="00380E77">
        <w:rPr>
          <w:rFonts w:ascii="Times New Roman" w:eastAsia="Times New Roman" w:hAnsi="Times New Roman" w:cs="Times New Roman"/>
          <w:sz w:val="20"/>
          <w:szCs w:val="20"/>
          <w:lang w:eastAsia="ru-RU"/>
        </w:rPr>
        <w:t>Үшінші</w:t>
      </w:r>
      <w:proofErr w:type="spellEnd"/>
      <w:r w:rsidRPr="00380E77">
        <w:rPr>
          <w:rFonts w:ascii="Times New Roman" w:eastAsia="Times New Roman" w:hAnsi="Times New Roman" w:cs="Times New Roman"/>
          <w:sz w:val="20"/>
          <w:szCs w:val="20"/>
          <w:lang w:eastAsia="ru-RU"/>
        </w:rPr>
        <w:t xml:space="preserve"> компонент – аспект. </w:t>
      </w:r>
      <w:proofErr w:type="spellStart"/>
      <w:r w:rsidRPr="00380E77">
        <w:rPr>
          <w:rFonts w:ascii="Times New Roman" w:eastAsia="Times New Roman" w:hAnsi="Times New Roman" w:cs="Times New Roman"/>
          <w:sz w:val="20"/>
          <w:szCs w:val="20"/>
          <w:lang w:eastAsia="ru-RU"/>
        </w:rPr>
        <w:t>Аспектінің</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өзі</w:t>
      </w:r>
      <w:proofErr w:type="spellEnd"/>
      <w:r w:rsidRPr="00380E77">
        <w:rPr>
          <w:rFonts w:ascii="Times New Roman" w:eastAsia="Times New Roman" w:hAnsi="Times New Roman" w:cs="Times New Roman"/>
          <w:sz w:val="20"/>
          <w:szCs w:val="20"/>
          <w:lang w:eastAsia="ru-RU"/>
        </w:rPr>
        <w:t xml:space="preserve"> бес </w:t>
      </w:r>
      <w:proofErr w:type="spellStart"/>
      <w:r w:rsidRPr="00380E77">
        <w:rPr>
          <w:rFonts w:ascii="Times New Roman" w:eastAsia="Times New Roman" w:hAnsi="Times New Roman" w:cs="Times New Roman"/>
          <w:sz w:val="20"/>
          <w:szCs w:val="20"/>
          <w:lang w:eastAsia="ru-RU"/>
        </w:rPr>
        <w:t>тармақтан</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тұрады</w:t>
      </w:r>
      <w:proofErr w:type="spellEnd"/>
      <w:r w:rsidRPr="00380E77">
        <w:rPr>
          <w:rFonts w:ascii="Times New Roman" w:eastAsia="Times New Roman" w:hAnsi="Times New Roman" w:cs="Times New Roman"/>
          <w:sz w:val="20"/>
          <w:szCs w:val="20"/>
          <w:lang w:eastAsia="ru-RU"/>
        </w:rPr>
        <w:t>:</w:t>
      </w:r>
    </w:p>
    <w:p w14:paraId="43A60D4D" w14:textId="77777777" w:rsidR="0007051B" w:rsidRPr="00380E77" w:rsidRDefault="0007051B" w:rsidP="00380E77">
      <w:pPr>
        <w:numPr>
          <w:ilvl w:val="0"/>
          <w:numId w:val="6"/>
        </w:numPr>
        <w:shd w:val="clear" w:color="auto" w:fill="FFFFFF"/>
        <w:spacing w:after="0" w:line="240" w:lineRule="auto"/>
        <w:ind w:left="0"/>
        <w:rPr>
          <w:rFonts w:ascii="Times New Roman" w:eastAsia="Times New Roman" w:hAnsi="Times New Roman" w:cs="Times New Roman"/>
          <w:sz w:val="20"/>
          <w:szCs w:val="20"/>
          <w:lang w:eastAsia="ru-RU"/>
        </w:rPr>
      </w:pPr>
      <w:proofErr w:type="spellStart"/>
      <w:r w:rsidRPr="00380E77">
        <w:rPr>
          <w:rFonts w:ascii="Times New Roman" w:eastAsia="Times New Roman" w:hAnsi="Times New Roman" w:cs="Times New Roman"/>
          <w:sz w:val="20"/>
          <w:szCs w:val="20"/>
          <w:lang w:eastAsia="ru-RU"/>
        </w:rPr>
        <w:t>Ақпаратты</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іздеу</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мәтіннен</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тірек</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сөздерді</w:t>
      </w:r>
      <w:proofErr w:type="spellEnd"/>
      <w:r w:rsidRPr="00380E77">
        <w:rPr>
          <w:rFonts w:ascii="Times New Roman" w:eastAsia="Times New Roman" w:hAnsi="Times New Roman" w:cs="Times New Roman"/>
          <w:sz w:val="20"/>
          <w:szCs w:val="20"/>
          <w:lang w:eastAsia="ru-RU"/>
        </w:rPr>
        <w:t xml:space="preserve"> табу, </w:t>
      </w:r>
      <w:proofErr w:type="spellStart"/>
      <w:r w:rsidRPr="00380E77">
        <w:rPr>
          <w:rFonts w:ascii="Times New Roman" w:eastAsia="Times New Roman" w:hAnsi="Times New Roman" w:cs="Times New Roman"/>
          <w:sz w:val="20"/>
          <w:szCs w:val="20"/>
          <w:lang w:eastAsia="ru-RU"/>
        </w:rPr>
        <w:t>кодты</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таңбалау</w:t>
      </w:r>
      <w:proofErr w:type="spellEnd"/>
      <w:r w:rsidRPr="00380E77">
        <w:rPr>
          <w:rFonts w:ascii="Times New Roman" w:eastAsia="Times New Roman" w:hAnsi="Times New Roman" w:cs="Times New Roman"/>
          <w:sz w:val="20"/>
          <w:szCs w:val="20"/>
          <w:lang w:eastAsia="ru-RU"/>
        </w:rPr>
        <w:t>)</w:t>
      </w:r>
    </w:p>
    <w:p w14:paraId="5459152B" w14:textId="77777777" w:rsidR="0007051B" w:rsidRPr="00380E77" w:rsidRDefault="0007051B" w:rsidP="00380E77">
      <w:pPr>
        <w:numPr>
          <w:ilvl w:val="0"/>
          <w:numId w:val="6"/>
        </w:numPr>
        <w:shd w:val="clear" w:color="auto" w:fill="FFFFFF"/>
        <w:spacing w:after="0" w:line="240" w:lineRule="auto"/>
        <w:ind w:left="0"/>
        <w:rPr>
          <w:rFonts w:ascii="Times New Roman" w:eastAsia="Times New Roman" w:hAnsi="Times New Roman" w:cs="Times New Roman"/>
          <w:sz w:val="20"/>
          <w:szCs w:val="20"/>
          <w:lang w:eastAsia="ru-RU"/>
        </w:rPr>
      </w:pPr>
      <w:proofErr w:type="spellStart"/>
      <w:r w:rsidRPr="00380E77">
        <w:rPr>
          <w:rFonts w:ascii="Times New Roman" w:eastAsia="Times New Roman" w:hAnsi="Times New Roman" w:cs="Times New Roman"/>
          <w:sz w:val="20"/>
          <w:szCs w:val="20"/>
          <w:lang w:eastAsia="ru-RU"/>
        </w:rPr>
        <w:t>Кеңінен</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түсіну</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мәтінге</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жоспар</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құру</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тақ</w:t>
      </w:r>
      <w:proofErr w:type="gramStart"/>
      <w:r w:rsidRPr="00380E77">
        <w:rPr>
          <w:rFonts w:ascii="Times New Roman" w:eastAsia="Times New Roman" w:hAnsi="Times New Roman" w:cs="Times New Roman"/>
          <w:sz w:val="20"/>
          <w:szCs w:val="20"/>
          <w:lang w:eastAsia="ru-RU"/>
        </w:rPr>
        <w:t>ырыпшалар</w:t>
      </w:r>
      <w:proofErr w:type="gramEnd"/>
      <w:r w:rsidRPr="00380E77">
        <w:rPr>
          <w:rFonts w:ascii="Times New Roman" w:eastAsia="Times New Roman" w:hAnsi="Times New Roman" w:cs="Times New Roman"/>
          <w:sz w:val="20"/>
          <w:szCs w:val="20"/>
          <w:lang w:eastAsia="ru-RU"/>
        </w:rPr>
        <w:t>ға</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бөлу</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ат</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қою</w:t>
      </w:r>
      <w:proofErr w:type="spellEnd"/>
      <w:r w:rsidRPr="00380E77">
        <w:rPr>
          <w:rFonts w:ascii="Times New Roman" w:eastAsia="Times New Roman" w:hAnsi="Times New Roman" w:cs="Times New Roman"/>
          <w:sz w:val="20"/>
          <w:szCs w:val="20"/>
          <w:lang w:eastAsia="ru-RU"/>
        </w:rPr>
        <w:t>, аннотация, тезис).</w:t>
      </w:r>
    </w:p>
    <w:p w14:paraId="788DF66C" w14:textId="77777777" w:rsidR="0007051B" w:rsidRPr="00380E77" w:rsidRDefault="0007051B" w:rsidP="00380E77">
      <w:pPr>
        <w:numPr>
          <w:ilvl w:val="0"/>
          <w:numId w:val="6"/>
        </w:numPr>
        <w:shd w:val="clear" w:color="auto" w:fill="FFFFFF"/>
        <w:spacing w:after="0" w:line="240" w:lineRule="auto"/>
        <w:ind w:left="0"/>
        <w:rPr>
          <w:rFonts w:ascii="Times New Roman" w:eastAsia="Times New Roman" w:hAnsi="Times New Roman" w:cs="Times New Roman"/>
          <w:sz w:val="20"/>
          <w:szCs w:val="20"/>
          <w:lang w:eastAsia="ru-RU"/>
        </w:rPr>
      </w:pPr>
      <w:proofErr w:type="spellStart"/>
      <w:r w:rsidRPr="00380E77">
        <w:rPr>
          <w:rFonts w:ascii="Times New Roman" w:eastAsia="Times New Roman" w:hAnsi="Times New Roman" w:cs="Times New Roman"/>
          <w:sz w:val="20"/>
          <w:szCs w:val="20"/>
          <w:lang w:eastAsia="ru-RU"/>
        </w:rPr>
        <w:t>Интерпретациялауды</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дамыту</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Бұл</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оқушылардың</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қызығушылығын</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арттыру</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үшін</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ерекше</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әді</w:t>
      </w:r>
      <w:proofErr w:type="gramStart"/>
      <w:r w:rsidRPr="00380E77">
        <w:rPr>
          <w:rFonts w:ascii="Times New Roman" w:eastAsia="Times New Roman" w:hAnsi="Times New Roman" w:cs="Times New Roman"/>
          <w:sz w:val="20"/>
          <w:szCs w:val="20"/>
          <w:lang w:eastAsia="ru-RU"/>
        </w:rPr>
        <w:t>с-т</w:t>
      </w:r>
      <w:proofErr w:type="gramEnd"/>
      <w:r w:rsidRPr="00380E77">
        <w:rPr>
          <w:rFonts w:ascii="Times New Roman" w:eastAsia="Times New Roman" w:hAnsi="Times New Roman" w:cs="Times New Roman"/>
          <w:sz w:val="20"/>
          <w:szCs w:val="20"/>
          <w:lang w:eastAsia="ru-RU"/>
        </w:rPr>
        <w:t>әсілдер</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арқылы</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логикалық</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ойлау</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дәрежесін</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дамыту</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ықтимал</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жауап</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беруге</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құлшындыру</w:t>
      </w:r>
      <w:proofErr w:type="spellEnd"/>
      <w:r w:rsidRPr="00380E77">
        <w:rPr>
          <w:rFonts w:ascii="Times New Roman" w:eastAsia="Times New Roman" w:hAnsi="Times New Roman" w:cs="Times New Roman"/>
          <w:sz w:val="20"/>
          <w:szCs w:val="20"/>
          <w:lang w:eastAsia="ru-RU"/>
        </w:rPr>
        <w:t>.</w:t>
      </w:r>
    </w:p>
    <w:p w14:paraId="79338B56" w14:textId="77777777" w:rsidR="0007051B" w:rsidRPr="00380E77" w:rsidRDefault="0007051B" w:rsidP="00380E77">
      <w:pPr>
        <w:numPr>
          <w:ilvl w:val="0"/>
          <w:numId w:val="6"/>
        </w:numPr>
        <w:shd w:val="clear" w:color="auto" w:fill="FFFFFF"/>
        <w:spacing w:after="0" w:line="240" w:lineRule="auto"/>
        <w:ind w:left="0"/>
        <w:rPr>
          <w:rFonts w:ascii="Times New Roman" w:eastAsia="Times New Roman" w:hAnsi="Times New Roman" w:cs="Times New Roman"/>
          <w:sz w:val="20"/>
          <w:szCs w:val="20"/>
          <w:lang w:eastAsia="ru-RU"/>
        </w:rPr>
      </w:pPr>
      <w:proofErr w:type="spellStart"/>
      <w:r w:rsidRPr="00380E77">
        <w:rPr>
          <w:rFonts w:ascii="Times New Roman" w:eastAsia="Times New Roman" w:hAnsi="Times New Roman" w:cs="Times New Roman"/>
          <w:sz w:val="20"/>
          <w:szCs w:val="20"/>
          <w:lang w:eastAsia="ru-RU"/>
        </w:rPr>
        <w:t>Мәтін</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мазмұнын</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көрсету</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және</w:t>
      </w:r>
      <w:proofErr w:type="spellEnd"/>
      <w:r w:rsidRPr="00380E77">
        <w:rPr>
          <w:rFonts w:ascii="Times New Roman" w:eastAsia="Times New Roman" w:hAnsi="Times New Roman" w:cs="Times New Roman"/>
          <w:sz w:val="20"/>
          <w:szCs w:val="20"/>
          <w:lang w:eastAsia="ru-RU"/>
        </w:rPr>
        <w:t xml:space="preserve"> </w:t>
      </w:r>
      <w:proofErr w:type="spellStart"/>
      <w:proofErr w:type="gramStart"/>
      <w:r w:rsidRPr="00380E77">
        <w:rPr>
          <w:rFonts w:ascii="Times New Roman" w:eastAsia="Times New Roman" w:hAnsi="Times New Roman" w:cs="Times New Roman"/>
          <w:sz w:val="20"/>
          <w:szCs w:val="20"/>
          <w:lang w:eastAsia="ru-RU"/>
        </w:rPr>
        <w:t>ба</w:t>
      </w:r>
      <w:proofErr w:type="gramEnd"/>
      <w:r w:rsidRPr="00380E77">
        <w:rPr>
          <w:rFonts w:ascii="Times New Roman" w:eastAsia="Times New Roman" w:hAnsi="Times New Roman" w:cs="Times New Roman"/>
          <w:sz w:val="20"/>
          <w:szCs w:val="20"/>
          <w:lang w:eastAsia="ru-RU"/>
        </w:rPr>
        <w:t>ғалау</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Мұнда</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мәтін</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типтерінің</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қайсысына</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жататынын</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анықтау</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Оқиғалы</w:t>
      </w:r>
      <w:proofErr w:type="spellEnd"/>
      <w:r w:rsidRPr="00380E77">
        <w:rPr>
          <w:rFonts w:ascii="Times New Roman" w:eastAsia="Times New Roman" w:hAnsi="Times New Roman" w:cs="Times New Roman"/>
          <w:sz w:val="20"/>
          <w:szCs w:val="20"/>
          <w:lang w:eastAsia="ru-RU"/>
        </w:rPr>
        <w:t xml:space="preserve"> </w:t>
      </w:r>
      <w:proofErr w:type="spellStart"/>
      <w:proofErr w:type="gramStart"/>
      <w:r w:rsidRPr="00380E77">
        <w:rPr>
          <w:rFonts w:ascii="Times New Roman" w:eastAsia="Times New Roman" w:hAnsi="Times New Roman" w:cs="Times New Roman"/>
          <w:sz w:val="20"/>
          <w:szCs w:val="20"/>
          <w:lang w:eastAsia="ru-RU"/>
        </w:rPr>
        <w:t>м</w:t>
      </w:r>
      <w:proofErr w:type="gramEnd"/>
      <w:r w:rsidRPr="00380E77">
        <w:rPr>
          <w:rFonts w:ascii="Times New Roman" w:eastAsia="Times New Roman" w:hAnsi="Times New Roman" w:cs="Times New Roman"/>
          <w:sz w:val="20"/>
          <w:szCs w:val="20"/>
          <w:lang w:eastAsia="ru-RU"/>
        </w:rPr>
        <w:t>әтін</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болса</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композициялық</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құрылымына</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талдау</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жасалады</w:t>
      </w:r>
      <w:proofErr w:type="spellEnd"/>
      <w:r w:rsidRPr="00380E77">
        <w:rPr>
          <w:rFonts w:ascii="Times New Roman" w:eastAsia="Times New Roman" w:hAnsi="Times New Roman" w:cs="Times New Roman"/>
          <w:sz w:val="20"/>
          <w:szCs w:val="20"/>
          <w:lang w:eastAsia="ru-RU"/>
        </w:rPr>
        <w:t>.</w:t>
      </w:r>
    </w:p>
    <w:p w14:paraId="4975570E" w14:textId="77777777" w:rsidR="0007051B" w:rsidRPr="00380E77" w:rsidRDefault="0007051B" w:rsidP="00380E77">
      <w:pPr>
        <w:numPr>
          <w:ilvl w:val="0"/>
          <w:numId w:val="6"/>
        </w:numPr>
        <w:shd w:val="clear" w:color="auto" w:fill="FFFFFF"/>
        <w:spacing w:after="0" w:line="240" w:lineRule="auto"/>
        <w:ind w:left="0"/>
        <w:rPr>
          <w:rFonts w:ascii="Times New Roman" w:eastAsia="Times New Roman" w:hAnsi="Times New Roman" w:cs="Times New Roman"/>
          <w:sz w:val="20"/>
          <w:szCs w:val="20"/>
          <w:lang w:eastAsia="ru-RU"/>
        </w:rPr>
      </w:pPr>
      <w:proofErr w:type="spellStart"/>
      <w:r w:rsidRPr="00380E77">
        <w:rPr>
          <w:rFonts w:ascii="Times New Roman" w:eastAsia="Times New Roman" w:hAnsi="Times New Roman" w:cs="Times New Roman"/>
          <w:sz w:val="20"/>
          <w:szCs w:val="20"/>
          <w:lang w:eastAsia="ru-RU"/>
        </w:rPr>
        <w:t>Мәтін</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формасын</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нысанын</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көрсету</w:t>
      </w:r>
      <w:proofErr w:type="spellEnd"/>
      <w:r w:rsidRPr="00380E77">
        <w:rPr>
          <w:rFonts w:ascii="Times New Roman" w:eastAsia="Times New Roman" w:hAnsi="Times New Roman" w:cs="Times New Roman"/>
          <w:sz w:val="20"/>
          <w:szCs w:val="20"/>
          <w:lang w:eastAsia="ru-RU"/>
        </w:rPr>
        <w:t xml:space="preserve"> керек. </w:t>
      </w:r>
      <w:proofErr w:type="spellStart"/>
      <w:r w:rsidRPr="00380E77">
        <w:rPr>
          <w:rFonts w:ascii="Times New Roman" w:eastAsia="Times New Roman" w:hAnsi="Times New Roman" w:cs="Times New Roman"/>
          <w:sz w:val="20"/>
          <w:szCs w:val="20"/>
          <w:lang w:eastAsia="ru-RU"/>
        </w:rPr>
        <w:t>Шығарманың</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жанрына</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тоқталу</w:t>
      </w:r>
      <w:proofErr w:type="spellEnd"/>
      <w:r w:rsidRPr="00380E77">
        <w:rPr>
          <w:rFonts w:ascii="Times New Roman" w:eastAsia="Times New Roman" w:hAnsi="Times New Roman" w:cs="Times New Roman"/>
          <w:sz w:val="20"/>
          <w:szCs w:val="20"/>
          <w:lang w:eastAsia="ru-RU"/>
        </w:rPr>
        <w:t>,</w:t>
      </w:r>
      <w:r w:rsidRPr="00380E77">
        <w:rPr>
          <w:rFonts w:ascii="Times New Roman" w:eastAsia="Times New Roman" w:hAnsi="Times New Roman" w:cs="Times New Roman"/>
          <w:sz w:val="20"/>
          <w:szCs w:val="20"/>
          <w:lang w:val="kk-KZ" w:eastAsia="ru-RU"/>
        </w:rPr>
        <w:t xml:space="preserve"> </w:t>
      </w:r>
      <w:proofErr w:type="spellStart"/>
      <w:r w:rsidRPr="00380E77">
        <w:rPr>
          <w:rFonts w:ascii="Times New Roman" w:eastAsia="Times New Roman" w:hAnsi="Times New Roman" w:cs="Times New Roman"/>
          <w:sz w:val="20"/>
          <w:szCs w:val="20"/>
          <w:lang w:eastAsia="ru-RU"/>
        </w:rPr>
        <w:t>автордың</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ойы</w:t>
      </w:r>
      <w:proofErr w:type="spellEnd"/>
      <w:r w:rsidRPr="00380E77">
        <w:rPr>
          <w:rFonts w:ascii="Times New Roman" w:eastAsia="Times New Roman" w:hAnsi="Times New Roman" w:cs="Times New Roman"/>
          <w:sz w:val="20"/>
          <w:szCs w:val="20"/>
          <w:lang w:eastAsia="ru-RU"/>
        </w:rPr>
        <w:t xml:space="preserve"> мен </w:t>
      </w:r>
      <w:proofErr w:type="spellStart"/>
      <w:r w:rsidRPr="00380E77">
        <w:rPr>
          <w:rFonts w:ascii="Times New Roman" w:eastAsia="Times New Roman" w:hAnsi="Times New Roman" w:cs="Times New Roman"/>
          <w:sz w:val="20"/>
          <w:szCs w:val="20"/>
          <w:lang w:eastAsia="ru-RU"/>
        </w:rPr>
        <w:t>идеясын</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тақырыбын</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ашу</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әдебиет</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теориясына</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талдау</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жұмысы</w:t>
      </w:r>
      <w:proofErr w:type="spellEnd"/>
      <w:r w:rsidRPr="00380E77">
        <w:rPr>
          <w:rFonts w:ascii="Times New Roman" w:eastAsia="Times New Roman" w:hAnsi="Times New Roman" w:cs="Times New Roman"/>
          <w:sz w:val="20"/>
          <w:szCs w:val="20"/>
          <w:lang w:eastAsia="ru-RU"/>
        </w:rPr>
        <w:t xml:space="preserve"> </w:t>
      </w:r>
      <w:proofErr w:type="spellStart"/>
      <w:r w:rsidRPr="00380E77">
        <w:rPr>
          <w:rFonts w:ascii="Times New Roman" w:eastAsia="Times New Roman" w:hAnsi="Times New Roman" w:cs="Times New Roman"/>
          <w:sz w:val="20"/>
          <w:szCs w:val="20"/>
          <w:lang w:eastAsia="ru-RU"/>
        </w:rPr>
        <w:t>жүргізіледі</w:t>
      </w:r>
      <w:proofErr w:type="spellEnd"/>
      <w:r w:rsidRPr="00380E77">
        <w:rPr>
          <w:rFonts w:ascii="Times New Roman" w:eastAsia="Times New Roman" w:hAnsi="Times New Roman" w:cs="Times New Roman"/>
          <w:sz w:val="20"/>
          <w:szCs w:val="20"/>
          <w:lang w:eastAsia="ru-RU"/>
        </w:rPr>
        <w:t>.</w:t>
      </w:r>
    </w:p>
    <w:p w14:paraId="0AAE1CCE" w14:textId="4FD4FADB" w:rsidR="0007051B" w:rsidRPr="00380E77" w:rsidRDefault="0007051B" w:rsidP="00380E77">
      <w:pPr>
        <w:pStyle w:val="af3"/>
        <w:ind w:firstLine="566"/>
        <w:rPr>
          <w:sz w:val="20"/>
          <w:szCs w:val="20"/>
        </w:rPr>
      </w:pPr>
      <w:r w:rsidRPr="00380E77">
        <w:rPr>
          <w:sz w:val="20"/>
          <w:szCs w:val="20"/>
        </w:rPr>
        <w:t>Әлем тәжірибесі көрсеткеніндей, кез келген мемлекеттің әлеуметтік экономикалық дамуы сол елдің білім жүйесі мен азаматтарының білім дәрежесіне байланысты. Қазақстанның әлемдегі бәсекеге барынша қабілетті елдердің қатарына енгізуіне білім беру ісі басты құралы болып табылады. Сондықтан, Қазақстанның халықаралық зерттеулерге қатысуы білім саласын дамытуда стратегиялық маңызға ие. Зерттеу нәтижесінде алған мәліметтер еліміздің білім сапасы мен әлемдік білім беру жүйесіндегі орны жөнінде ой өрбітуге мүмкіндік береді.</w:t>
      </w:r>
    </w:p>
    <w:sectPr w:rsidR="0007051B" w:rsidRPr="00380E77" w:rsidSect="002F442C">
      <w:pgSz w:w="11906" w:h="16838" w:code="9"/>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362C2"/>
    <w:multiLevelType w:val="hybridMultilevel"/>
    <w:tmpl w:val="D1367B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263AC3"/>
    <w:multiLevelType w:val="hybridMultilevel"/>
    <w:tmpl w:val="14704D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8A4DE8"/>
    <w:multiLevelType w:val="hybridMultilevel"/>
    <w:tmpl w:val="E5AA59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956E9C"/>
    <w:multiLevelType w:val="hybridMultilevel"/>
    <w:tmpl w:val="458C7670"/>
    <w:lvl w:ilvl="0" w:tplc="0419000F">
      <w:start w:val="1"/>
      <w:numFmt w:val="decimal"/>
      <w:lvlText w:val="%1."/>
      <w:lvlJc w:val="left"/>
      <w:pPr>
        <w:ind w:left="660" w:hanging="360"/>
      </w:p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
    <w:nsid w:val="25347D65"/>
    <w:multiLevelType w:val="hybridMultilevel"/>
    <w:tmpl w:val="D5C814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F152A6"/>
    <w:multiLevelType w:val="hybridMultilevel"/>
    <w:tmpl w:val="B7748080"/>
    <w:lvl w:ilvl="0" w:tplc="C226BEC2">
      <w:numFmt w:val="bullet"/>
      <w:lvlText w:val="-"/>
      <w:lvlJc w:val="left"/>
      <w:pPr>
        <w:ind w:left="1068" w:hanging="360"/>
      </w:pPr>
      <w:rPr>
        <w:rFonts w:ascii="Calibri" w:eastAsia="Calibri" w:hAnsi="Calibri" w:cs="Calibr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1"/>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51B"/>
    <w:rsid w:val="0007051B"/>
    <w:rsid w:val="001359B8"/>
    <w:rsid w:val="00193489"/>
    <w:rsid w:val="002F442C"/>
    <w:rsid w:val="00306F7C"/>
    <w:rsid w:val="00380E77"/>
    <w:rsid w:val="003E0752"/>
    <w:rsid w:val="0040252B"/>
    <w:rsid w:val="005B74F8"/>
    <w:rsid w:val="006C0B77"/>
    <w:rsid w:val="008242FF"/>
    <w:rsid w:val="00870751"/>
    <w:rsid w:val="00922C48"/>
    <w:rsid w:val="00973E91"/>
    <w:rsid w:val="00AD0D8A"/>
    <w:rsid w:val="00B31B5D"/>
    <w:rsid w:val="00B915B7"/>
    <w:rsid w:val="00C0600A"/>
    <w:rsid w:val="00E81C5D"/>
    <w:rsid w:val="00EA59DF"/>
    <w:rsid w:val="00EE4070"/>
    <w:rsid w:val="00EF373F"/>
    <w:rsid w:val="00F12C76"/>
    <w:rsid w:val="00F32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B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51B"/>
    <w:pPr>
      <w:spacing w:after="200" w:line="276" w:lineRule="auto"/>
    </w:pPr>
    <w:rPr>
      <w:kern w:val="0"/>
      <w14:ligatures w14:val="none"/>
    </w:rPr>
  </w:style>
  <w:style w:type="paragraph" w:styleId="1">
    <w:name w:val="heading 1"/>
    <w:basedOn w:val="a"/>
    <w:next w:val="a"/>
    <w:link w:val="10"/>
    <w:uiPriority w:val="9"/>
    <w:qFormat/>
    <w:rsid w:val="000705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1"/>
    <w:unhideWhenUsed/>
    <w:qFormat/>
    <w:rsid w:val="000705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7051B"/>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
    <w:next w:val="a"/>
    <w:link w:val="40"/>
    <w:uiPriority w:val="9"/>
    <w:semiHidden/>
    <w:unhideWhenUsed/>
    <w:qFormat/>
    <w:rsid w:val="0007051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7051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7051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7051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7051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7051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051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1"/>
    <w:rsid w:val="0007051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7051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7051B"/>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07051B"/>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07051B"/>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07051B"/>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07051B"/>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07051B"/>
    <w:rPr>
      <w:rFonts w:eastAsiaTheme="majorEastAsia" w:cstheme="majorBidi"/>
      <w:color w:val="272727" w:themeColor="text1" w:themeTint="D8"/>
      <w:sz w:val="28"/>
    </w:rPr>
  </w:style>
  <w:style w:type="paragraph" w:styleId="a3">
    <w:name w:val="Title"/>
    <w:aliases w:val=" Знак Знак Знак, Знак,Знак Знак Знак,Знак2 Знак Знак,Знак2 Знак Знак Знак Знак,Знак"/>
    <w:basedOn w:val="a"/>
    <w:next w:val="a"/>
    <w:link w:val="a4"/>
    <w:uiPriority w:val="99"/>
    <w:qFormat/>
    <w:rsid w:val="0007051B"/>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aliases w:val=" Знак Знак Знак Знак, Знак Знак,Знак Знак Знак Знак,Знак2 Знак Знак Знак,Знак2 Знак Знак Знак Знак Знак,Знак Знак"/>
    <w:basedOn w:val="a0"/>
    <w:link w:val="a3"/>
    <w:uiPriority w:val="99"/>
    <w:rsid w:val="000705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051B"/>
    <w:pPr>
      <w:numPr>
        <w:ilvl w:val="1"/>
      </w:numPr>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07051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7051B"/>
    <w:pPr>
      <w:spacing w:before="160"/>
      <w:jc w:val="center"/>
    </w:pPr>
    <w:rPr>
      <w:i/>
      <w:iCs/>
      <w:color w:val="404040" w:themeColor="text1" w:themeTint="BF"/>
    </w:rPr>
  </w:style>
  <w:style w:type="character" w:customStyle="1" w:styleId="22">
    <w:name w:val="Цитата 2 Знак"/>
    <w:basedOn w:val="a0"/>
    <w:link w:val="21"/>
    <w:uiPriority w:val="29"/>
    <w:rsid w:val="0007051B"/>
    <w:rPr>
      <w:rFonts w:ascii="Times New Roman" w:hAnsi="Times New Roman"/>
      <w:i/>
      <w:iCs/>
      <w:color w:val="404040" w:themeColor="text1" w:themeTint="BF"/>
      <w:sz w:val="28"/>
    </w:rPr>
  </w:style>
  <w:style w:type="paragraph" w:styleId="a7">
    <w:name w:val="List Paragraph"/>
    <w:basedOn w:val="a"/>
    <w:uiPriority w:val="1"/>
    <w:qFormat/>
    <w:rsid w:val="0007051B"/>
    <w:pPr>
      <w:ind w:left="720"/>
      <w:contextualSpacing/>
    </w:pPr>
  </w:style>
  <w:style w:type="character" w:styleId="a8">
    <w:name w:val="Intense Emphasis"/>
    <w:basedOn w:val="a0"/>
    <w:uiPriority w:val="21"/>
    <w:qFormat/>
    <w:rsid w:val="0007051B"/>
    <w:rPr>
      <w:i/>
      <w:iCs/>
      <w:color w:val="2F5496" w:themeColor="accent1" w:themeShade="BF"/>
    </w:rPr>
  </w:style>
  <w:style w:type="paragraph" w:styleId="a9">
    <w:name w:val="Intense Quote"/>
    <w:basedOn w:val="a"/>
    <w:next w:val="a"/>
    <w:link w:val="aa"/>
    <w:uiPriority w:val="30"/>
    <w:qFormat/>
    <w:rsid w:val="000705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7051B"/>
    <w:rPr>
      <w:rFonts w:ascii="Times New Roman" w:hAnsi="Times New Roman"/>
      <w:i/>
      <w:iCs/>
      <w:color w:val="2F5496" w:themeColor="accent1" w:themeShade="BF"/>
      <w:sz w:val="28"/>
    </w:rPr>
  </w:style>
  <w:style w:type="character" w:styleId="ab">
    <w:name w:val="Intense Reference"/>
    <w:basedOn w:val="a0"/>
    <w:uiPriority w:val="32"/>
    <w:qFormat/>
    <w:rsid w:val="0007051B"/>
    <w:rPr>
      <w:b/>
      <w:bCs/>
      <w:smallCaps/>
      <w:color w:val="2F5496" w:themeColor="accent1" w:themeShade="BF"/>
      <w:spacing w:val="5"/>
    </w:rPr>
  </w:style>
  <w:style w:type="character" w:styleId="ac">
    <w:name w:val="Emphasis"/>
    <w:basedOn w:val="a0"/>
    <w:uiPriority w:val="20"/>
    <w:qFormat/>
    <w:rsid w:val="0007051B"/>
    <w:rPr>
      <w:i/>
      <w:iCs/>
    </w:rPr>
  </w:style>
  <w:style w:type="paragraph" w:styleId="ad">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e"/>
    <w:uiPriority w:val="99"/>
    <w:unhideWhenUsed/>
    <w:qFormat/>
    <w:rsid w:val="000705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d"/>
    <w:uiPriority w:val="99"/>
    <w:locked/>
    <w:rsid w:val="0007051B"/>
    <w:rPr>
      <w:rFonts w:ascii="Times New Roman" w:eastAsia="Times New Roman" w:hAnsi="Times New Roman" w:cs="Times New Roman"/>
      <w:kern w:val="0"/>
      <w:sz w:val="24"/>
      <w:szCs w:val="24"/>
      <w:lang w:eastAsia="ru-RU"/>
      <w14:ligatures w14:val="none"/>
    </w:rPr>
  </w:style>
  <w:style w:type="character" w:styleId="af">
    <w:name w:val="Hyperlink"/>
    <w:basedOn w:val="a0"/>
    <w:uiPriority w:val="99"/>
    <w:unhideWhenUsed/>
    <w:rsid w:val="0007051B"/>
    <w:rPr>
      <w:color w:val="0563C1" w:themeColor="hyperlink"/>
      <w:u w:val="single"/>
    </w:rPr>
  </w:style>
  <w:style w:type="paragraph" w:styleId="af0">
    <w:name w:val="Balloon Text"/>
    <w:basedOn w:val="a"/>
    <w:link w:val="af1"/>
    <w:uiPriority w:val="99"/>
    <w:unhideWhenUsed/>
    <w:rsid w:val="0007051B"/>
    <w:pPr>
      <w:spacing w:after="0" w:line="240" w:lineRule="auto"/>
    </w:pPr>
    <w:rPr>
      <w:rFonts w:ascii="Tahoma" w:hAnsi="Tahoma" w:cs="Tahoma"/>
      <w:sz w:val="16"/>
      <w:szCs w:val="16"/>
    </w:rPr>
  </w:style>
  <w:style w:type="character" w:customStyle="1" w:styleId="af1">
    <w:name w:val="Текст выноски Знак"/>
    <w:basedOn w:val="a0"/>
    <w:link w:val="af0"/>
    <w:uiPriority w:val="99"/>
    <w:rsid w:val="0007051B"/>
    <w:rPr>
      <w:rFonts w:ascii="Tahoma" w:hAnsi="Tahoma" w:cs="Tahoma"/>
      <w:kern w:val="0"/>
      <w:sz w:val="16"/>
      <w:szCs w:val="16"/>
      <w14:ligatures w14:val="none"/>
    </w:rPr>
  </w:style>
  <w:style w:type="table" w:styleId="af2">
    <w:name w:val="Table Grid"/>
    <w:basedOn w:val="a1"/>
    <w:uiPriority w:val="59"/>
    <w:rsid w:val="0007051B"/>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ody Text"/>
    <w:basedOn w:val="a"/>
    <w:link w:val="af4"/>
    <w:uiPriority w:val="1"/>
    <w:qFormat/>
    <w:rsid w:val="0007051B"/>
    <w:pPr>
      <w:widowControl w:val="0"/>
      <w:autoSpaceDE w:val="0"/>
      <w:autoSpaceDN w:val="0"/>
      <w:spacing w:after="0" w:line="240" w:lineRule="auto"/>
    </w:pPr>
    <w:rPr>
      <w:rFonts w:ascii="Times New Roman" w:eastAsia="Times New Roman" w:hAnsi="Times New Roman" w:cs="Times New Roman"/>
      <w:sz w:val="28"/>
      <w:szCs w:val="28"/>
      <w:lang w:val="kk-KZ"/>
    </w:rPr>
  </w:style>
  <w:style w:type="character" w:customStyle="1" w:styleId="af4">
    <w:name w:val="Основной текст Знак"/>
    <w:basedOn w:val="a0"/>
    <w:link w:val="af3"/>
    <w:uiPriority w:val="1"/>
    <w:rsid w:val="0007051B"/>
    <w:rPr>
      <w:rFonts w:ascii="Times New Roman" w:eastAsia="Times New Roman" w:hAnsi="Times New Roman" w:cs="Times New Roman"/>
      <w:kern w:val="0"/>
      <w:sz w:val="28"/>
      <w:szCs w:val="28"/>
      <w:lang w:val="kk-KZ"/>
      <w14:ligatures w14:val="none"/>
    </w:rPr>
  </w:style>
  <w:style w:type="table" w:customStyle="1" w:styleId="23">
    <w:name w:val="Сетка таблицы2"/>
    <w:basedOn w:val="a1"/>
    <w:next w:val="af2"/>
    <w:uiPriority w:val="59"/>
    <w:rsid w:val="0007051B"/>
    <w:pPr>
      <w:spacing w:after="0" w:line="240" w:lineRule="auto"/>
    </w:pPr>
    <w:rPr>
      <w:rFonts w:eastAsia="Times New Roman"/>
      <w:sz w:val="21"/>
      <w:lang w:val="en-US" w:eastAsia="zh-C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unhideWhenUsed/>
    <w:qFormat/>
    <w:rsid w:val="0007051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7051B"/>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11">
    <w:name w:val="Заголовок 11"/>
    <w:basedOn w:val="a"/>
    <w:uiPriority w:val="1"/>
    <w:qFormat/>
    <w:rsid w:val="0007051B"/>
    <w:pPr>
      <w:widowControl w:val="0"/>
      <w:autoSpaceDE w:val="0"/>
      <w:autoSpaceDN w:val="0"/>
      <w:spacing w:after="0" w:line="240" w:lineRule="auto"/>
      <w:ind w:left="176"/>
      <w:outlineLvl w:val="1"/>
    </w:pPr>
    <w:rPr>
      <w:rFonts w:ascii="Times New Roman" w:eastAsia="Times New Roman" w:hAnsi="Times New Roman" w:cs="Times New Roman"/>
      <w:b/>
      <w:bCs/>
      <w:sz w:val="32"/>
      <w:szCs w:val="32"/>
      <w:lang w:val="kk-KZ"/>
    </w:rPr>
  </w:style>
  <w:style w:type="character" w:styleId="af5">
    <w:name w:val="Strong"/>
    <w:basedOn w:val="a0"/>
    <w:uiPriority w:val="22"/>
    <w:qFormat/>
    <w:rsid w:val="0007051B"/>
    <w:rPr>
      <w:b/>
      <w:bCs/>
    </w:rPr>
  </w:style>
  <w:style w:type="paragraph" w:customStyle="1" w:styleId="Default">
    <w:name w:val="Default"/>
    <w:rsid w:val="0007051B"/>
    <w:pPr>
      <w:autoSpaceDE w:val="0"/>
      <w:autoSpaceDN w:val="0"/>
      <w:adjustRightInd w:val="0"/>
      <w:spacing w:after="0" w:line="240" w:lineRule="auto"/>
    </w:pPr>
    <w:rPr>
      <w:rFonts w:ascii="Cambria" w:hAnsi="Cambria" w:cs="Cambria"/>
      <w:color w:val="000000"/>
      <w:kern w:val="0"/>
      <w:sz w:val="24"/>
      <w:szCs w:val="24"/>
      <w14:ligatures w14:val="none"/>
    </w:rPr>
  </w:style>
  <w:style w:type="paragraph" w:styleId="af6">
    <w:name w:val="header"/>
    <w:basedOn w:val="a"/>
    <w:link w:val="af7"/>
    <w:uiPriority w:val="99"/>
    <w:unhideWhenUsed/>
    <w:rsid w:val="0007051B"/>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07051B"/>
    <w:rPr>
      <w:kern w:val="0"/>
      <w14:ligatures w14:val="none"/>
    </w:rPr>
  </w:style>
  <w:style w:type="paragraph" w:styleId="af8">
    <w:name w:val="footer"/>
    <w:basedOn w:val="a"/>
    <w:link w:val="af9"/>
    <w:uiPriority w:val="99"/>
    <w:unhideWhenUsed/>
    <w:rsid w:val="0007051B"/>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07051B"/>
    <w:rPr>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51B"/>
    <w:pPr>
      <w:spacing w:after="200" w:line="276" w:lineRule="auto"/>
    </w:pPr>
    <w:rPr>
      <w:kern w:val="0"/>
      <w14:ligatures w14:val="none"/>
    </w:rPr>
  </w:style>
  <w:style w:type="paragraph" w:styleId="1">
    <w:name w:val="heading 1"/>
    <w:basedOn w:val="a"/>
    <w:next w:val="a"/>
    <w:link w:val="10"/>
    <w:uiPriority w:val="9"/>
    <w:qFormat/>
    <w:rsid w:val="000705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1"/>
    <w:unhideWhenUsed/>
    <w:qFormat/>
    <w:rsid w:val="000705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7051B"/>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
    <w:next w:val="a"/>
    <w:link w:val="40"/>
    <w:uiPriority w:val="9"/>
    <w:semiHidden/>
    <w:unhideWhenUsed/>
    <w:qFormat/>
    <w:rsid w:val="0007051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7051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7051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7051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7051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7051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051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1"/>
    <w:rsid w:val="0007051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7051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7051B"/>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07051B"/>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07051B"/>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07051B"/>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07051B"/>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07051B"/>
    <w:rPr>
      <w:rFonts w:eastAsiaTheme="majorEastAsia" w:cstheme="majorBidi"/>
      <w:color w:val="272727" w:themeColor="text1" w:themeTint="D8"/>
      <w:sz w:val="28"/>
    </w:rPr>
  </w:style>
  <w:style w:type="paragraph" w:styleId="a3">
    <w:name w:val="Title"/>
    <w:aliases w:val=" Знак Знак Знак, Знак,Знак Знак Знак,Знак2 Знак Знак,Знак2 Знак Знак Знак Знак,Знак"/>
    <w:basedOn w:val="a"/>
    <w:next w:val="a"/>
    <w:link w:val="a4"/>
    <w:uiPriority w:val="99"/>
    <w:qFormat/>
    <w:rsid w:val="0007051B"/>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aliases w:val=" Знак Знак Знак Знак, Знак Знак,Знак Знак Знак Знак,Знак2 Знак Знак Знак,Знак2 Знак Знак Знак Знак Знак,Знак Знак"/>
    <w:basedOn w:val="a0"/>
    <w:link w:val="a3"/>
    <w:uiPriority w:val="99"/>
    <w:rsid w:val="000705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051B"/>
    <w:pPr>
      <w:numPr>
        <w:ilvl w:val="1"/>
      </w:numPr>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07051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7051B"/>
    <w:pPr>
      <w:spacing w:before="160"/>
      <w:jc w:val="center"/>
    </w:pPr>
    <w:rPr>
      <w:i/>
      <w:iCs/>
      <w:color w:val="404040" w:themeColor="text1" w:themeTint="BF"/>
    </w:rPr>
  </w:style>
  <w:style w:type="character" w:customStyle="1" w:styleId="22">
    <w:name w:val="Цитата 2 Знак"/>
    <w:basedOn w:val="a0"/>
    <w:link w:val="21"/>
    <w:uiPriority w:val="29"/>
    <w:rsid w:val="0007051B"/>
    <w:rPr>
      <w:rFonts w:ascii="Times New Roman" w:hAnsi="Times New Roman"/>
      <w:i/>
      <w:iCs/>
      <w:color w:val="404040" w:themeColor="text1" w:themeTint="BF"/>
      <w:sz w:val="28"/>
    </w:rPr>
  </w:style>
  <w:style w:type="paragraph" w:styleId="a7">
    <w:name w:val="List Paragraph"/>
    <w:basedOn w:val="a"/>
    <w:uiPriority w:val="1"/>
    <w:qFormat/>
    <w:rsid w:val="0007051B"/>
    <w:pPr>
      <w:ind w:left="720"/>
      <w:contextualSpacing/>
    </w:pPr>
  </w:style>
  <w:style w:type="character" w:styleId="a8">
    <w:name w:val="Intense Emphasis"/>
    <w:basedOn w:val="a0"/>
    <w:uiPriority w:val="21"/>
    <w:qFormat/>
    <w:rsid w:val="0007051B"/>
    <w:rPr>
      <w:i/>
      <w:iCs/>
      <w:color w:val="2F5496" w:themeColor="accent1" w:themeShade="BF"/>
    </w:rPr>
  </w:style>
  <w:style w:type="paragraph" w:styleId="a9">
    <w:name w:val="Intense Quote"/>
    <w:basedOn w:val="a"/>
    <w:next w:val="a"/>
    <w:link w:val="aa"/>
    <w:uiPriority w:val="30"/>
    <w:qFormat/>
    <w:rsid w:val="000705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7051B"/>
    <w:rPr>
      <w:rFonts w:ascii="Times New Roman" w:hAnsi="Times New Roman"/>
      <w:i/>
      <w:iCs/>
      <w:color w:val="2F5496" w:themeColor="accent1" w:themeShade="BF"/>
      <w:sz w:val="28"/>
    </w:rPr>
  </w:style>
  <w:style w:type="character" w:styleId="ab">
    <w:name w:val="Intense Reference"/>
    <w:basedOn w:val="a0"/>
    <w:uiPriority w:val="32"/>
    <w:qFormat/>
    <w:rsid w:val="0007051B"/>
    <w:rPr>
      <w:b/>
      <w:bCs/>
      <w:smallCaps/>
      <w:color w:val="2F5496" w:themeColor="accent1" w:themeShade="BF"/>
      <w:spacing w:val="5"/>
    </w:rPr>
  </w:style>
  <w:style w:type="character" w:styleId="ac">
    <w:name w:val="Emphasis"/>
    <w:basedOn w:val="a0"/>
    <w:uiPriority w:val="20"/>
    <w:qFormat/>
    <w:rsid w:val="0007051B"/>
    <w:rPr>
      <w:i/>
      <w:iCs/>
    </w:rPr>
  </w:style>
  <w:style w:type="paragraph" w:styleId="ad">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e"/>
    <w:uiPriority w:val="99"/>
    <w:unhideWhenUsed/>
    <w:qFormat/>
    <w:rsid w:val="000705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d"/>
    <w:uiPriority w:val="99"/>
    <w:locked/>
    <w:rsid w:val="0007051B"/>
    <w:rPr>
      <w:rFonts w:ascii="Times New Roman" w:eastAsia="Times New Roman" w:hAnsi="Times New Roman" w:cs="Times New Roman"/>
      <w:kern w:val="0"/>
      <w:sz w:val="24"/>
      <w:szCs w:val="24"/>
      <w:lang w:eastAsia="ru-RU"/>
      <w14:ligatures w14:val="none"/>
    </w:rPr>
  </w:style>
  <w:style w:type="character" w:styleId="af">
    <w:name w:val="Hyperlink"/>
    <w:basedOn w:val="a0"/>
    <w:uiPriority w:val="99"/>
    <w:unhideWhenUsed/>
    <w:rsid w:val="0007051B"/>
    <w:rPr>
      <w:color w:val="0563C1" w:themeColor="hyperlink"/>
      <w:u w:val="single"/>
    </w:rPr>
  </w:style>
  <w:style w:type="paragraph" w:styleId="af0">
    <w:name w:val="Balloon Text"/>
    <w:basedOn w:val="a"/>
    <w:link w:val="af1"/>
    <w:uiPriority w:val="99"/>
    <w:unhideWhenUsed/>
    <w:rsid w:val="0007051B"/>
    <w:pPr>
      <w:spacing w:after="0" w:line="240" w:lineRule="auto"/>
    </w:pPr>
    <w:rPr>
      <w:rFonts w:ascii="Tahoma" w:hAnsi="Tahoma" w:cs="Tahoma"/>
      <w:sz w:val="16"/>
      <w:szCs w:val="16"/>
    </w:rPr>
  </w:style>
  <w:style w:type="character" w:customStyle="1" w:styleId="af1">
    <w:name w:val="Текст выноски Знак"/>
    <w:basedOn w:val="a0"/>
    <w:link w:val="af0"/>
    <w:uiPriority w:val="99"/>
    <w:rsid w:val="0007051B"/>
    <w:rPr>
      <w:rFonts w:ascii="Tahoma" w:hAnsi="Tahoma" w:cs="Tahoma"/>
      <w:kern w:val="0"/>
      <w:sz w:val="16"/>
      <w:szCs w:val="16"/>
      <w14:ligatures w14:val="none"/>
    </w:rPr>
  </w:style>
  <w:style w:type="table" w:styleId="af2">
    <w:name w:val="Table Grid"/>
    <w:basedOn w:val="a1"/>
    <w:uiPriority w:val="59"/>
    <w:rsid w:val="0007051B"/>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ody Text"/>
    <w:basedOn w:val="a"/>
    <w:link w:val="af4"/>
    <w:uiPriority w:val="1"/>
    <w:qFormat/>
    <w:rsid w:val="0007051B"/>
    <w:pPr>
      <w:widowControl w:val="0"/>
      <w:autoSpaceDE w:val="0"/>
      <w:autoSpaceDN w:val="0"/>
      <w:spacing w:after="0" w:line="240" w:lineRule="auto"/>
    </w:pPr>
    <w:rPr>
      <w:rFonts w:ascii="Times New Roman" w:eastAsia="Times New Roman" w:hAnsi="Times New Roman" w:cs="Times New Roman"/>
      <w:sz w:val="28"/>
      <w:szCs w:val="28"/>
      <w:lang w:val="kk-KZ"/>
    </w:rPr>
  </w:style>
  <w:style w:type="character" w:customStyle="1" w:styleId="af4">
    <w:name w:val="Основной текст Знак"/>
    <w:basedOn w:val="a0"/>
    <w:link w:val="af3"/>
    <w:uiPriority w:val="1"/>
    <w:rsid w:val="0007051B"/>
    <w:rPr>
      <w:rFonts w:ascii="Times New Roman" w:eastAsia="Times New Roman" w:hAnsi="Times New Roman" w:cs="Times New Roman"/>
      <w:kern w:val="0"/>
      <w:sz w:val="28"/>
      <w:szCs w:val="28"/>
      <w:lang w:val="kk-KZ"/>
      <w14:ligatures w14:val="none"/>
    </w:rPr>
  </w:style>
  <w:style w:type="table" w:customStyle="1" w:styleId="23">
    <w:name w:val="Сетка таблицы2"/>
    <w:basedOn w:val="a1"/>
    <w:next w:val="af2"/>
    <w:uiPriority w:val="59"/>
    <w:rsid w:val="0007051B"/>
    <w:pPr>
      <w:spacing w:after="0" w:line="240" w:lineRule="auto"/>
    </w:pPr>
    <w:rPr>
      <w:rFonts w:eastAsia="Times New Roman"/>
      <w:sz w:val="21"/>
      <w:lang w:val="en-US" w:eastAsia="zh-C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unhideWhenUsed/>
    <w:qFormat/>
    <w:rsid w:val="0007051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7051B"/>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11">
    <w:name w:val="Заголовок 11"/>
    <w:basedOn w:val="a"/>
    <w:uiPriority w:val="1"/>
    <w:qFormat/>
    <w:rsid w:val="0007051B"/>
    <w:pPr>
      <w:widowControl w:val="0"/>
      <w:autoSpaceDE w:val="0"/>
      <w:autoSpaceDN w:val="0"/>
      <w:spacing w:after="0" w:line="240" w:lineRule="auto"/>
      <w:ind w:left="176"/>
      <w:outlineLvl w:val="1"/>
    </w:pPr>
    <w:rPr>
      <w:rFonts w:ascii="Times New Roman" w:eastAsia="Times New Roman" w:hAnsi="Times New Roman" w:cs="Times New Roman"/>
      <w:b/>
      <w:bCs/>
      <w:sz w:val="32"/>
      <w:szCs w:val="32"/>
      <w:lang w:val="kk-KZ"/>
    </w:rPr>
  </w:style>
  <w:style w:type="character" w:styleId="af5">
    <w:name w:val="Strong"/>
    <w:basedOn w:val="a0"/>
    <w:uiPriority w:val="22"/>
    <w:qFormat/>
    <w:rsid w:val="0007051B"/>
    <w:rPr>
      <w:b/>
      <w:bCs/>
    </w:rPr>
  </w:style>
  <w:style w:type="paragraph" w:customStyle="1" w:styleId="Default">
    <w:name w:val="Default"/>
    <w:rsid w:val="0007051B"/>
    <w:pPr>
      <w:autoSpaceDE w:val="0"/>
      <w:autoSpaceDN w:val="0"/>
      <w:adjustRightInd w:val="0"/>
      <w:spacing w:after="0" w:line="240" w:lineRule="auto"/>
    </w:pPr>
    <w:rPr>
      <w:rFonts w:ascii="Cambria" w:hAnsi="Cambria" w:cs="Cambria"/>
      <w:color w:val="000000"/>
      <w:kern w:val="0"/>
      <w:sz w:val="24"/>
      <w:szCs w:val="24"/>
      <w14:ligatures w14:val="none"/>
    </w:rPr>
  </w:style>
  <w:style w:type="paragraph" w:styleId="af6">
    <w:name w:val="header"/>
    <w:basedOn w:val="a"/>
    <w:link w:val="af7"/>
    <w:uiPriority w:val="99"/>
    <w:unhideWhenUsed/>
    <w:rsid w:val="0007051B"/>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07051B"/>
    <w:rPr>
      <w:kern w:val="0"/>
      <w14:ligatures w14:val="none"/>
    </w:rPr>
  </w:style>
  <w:style w:type="paragraph" w:styleId="af8">
    <w:name w:val="footer"/>
    <w:basedOn w:val="a"/>
    <w:link w:val="af9"/>
    <w:uiPriority w:val="99"/>
    <w:unhideWhenUsed/>
    <w:rsid w:val="0007051B"/>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07051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2083</Words>
  <Characters>11877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Malyka</cp:lastModifiedBy>
  <cp:revision>10</cp:revision>
  <dcterms:created xsi:type="dcterms:W3CDTF">2025-10-05T18:05:00Z</dcterms:created>
  <dcterms:modified xsi:type="dcterms:W3CDTF">2025-10-20T06:16:00Z</dcterms:modified>
</cp:coreProperties>
</file>